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2122"/>
        <w:gridCol w:w="1134"/>
        <w:gridCol w:w="3402"/>
        <w:gridCol w:w="2551"/>
        <w:gridCol w:w="3260"/>
        <w:gridCol w:w="709"/>
      </w:tblGrid>
      <w:tr w:rsidR="0042605D" w14:paraId="385E0A04" w14:textId="77777777" w:rsidTr="005C6091">
        <w:trPr>
          <w:gridAfter w:val="1"/>
          <w:wAfter w:w="709" w:type="dxa"/>
        </w:trPr>
        <w:tc>
          <w:tcPr>
            <w:tcW w:w="3256" w:type="dxa"/>
            <w:gridSpan w:val="2"/>
            <w:shd w:val="clear" w:color="auto" w:fill="FFC000"/>
          </w:tcPr>
          <w:p w14:paraId="4729CF41" w14:textId="77777777" w:rsidR="0042605D" w:rsidRPr="00ED13EC" w:rsidRDefault="0042605D" w:rsidP="00EE28E6">
            <w:pPr>
              <w:rPr>
                <w:b/>
                <w:bCs/>
              </w:rPr>
            </w:pPr>
            <w:r>
              <w:rPr>
                <w:b/>
                <w:bCs/>
              </w:rPr>
              <w:t>Donner et cultiver le goût de lire</w:t>
            </w:r>
          </w:p>
        </w:tc>
        <w:tc>
          <w:tcPr>
            <w:tcW w:w="3402" w:type="dxa"/>
            <w:shd w:val="clear" w:color="auto" w:fill="F1017A"/>
          </w:tcPr>
          <w:p w14:paraId="2A00CD27" w14:textId="77777777" w:rsidR="0042605D" w:rsidRDefault="0042605D" w:rsidP="00EE28E6">
            <w:r>
              <w:t>Les 15 minutes de lecture par jour</w:t>
            </w:r>
          </w:p>
        </w:tc>
        <w:tc>
          <w:tcPr>
            <w:tcW w:w="5811" w:type="dxa"/>
            <w:gridSpan w:val="2"/>
            <w:shd w:val="clear" w:color="auto" w:fill="BDD6EE" w:themeFill="accent5" w:themeFillTint="66"/>
          </w:tcPr>
          <w:p w14:paraId="7BCB1127" w14:textId="77777777" w:rsidR="0042605D" w:rsidRPr="00ED13EC" w:rsidRDefault="0042605D" w:rsidP="00EE28E6">
            <w:pPr>
              <w:rPr>
                <w:i/>
                <w:iCs/>
              </w:rPr>
            </w:pPr>
            <w:r>
              <w:rPr>
                <w:i/>
                <w:iCs/>
              </w:rPr>
              <w:t>Des pistes pour varier les processus.</w:t>
            </w:r>
          </w:p>
        </w:tc>
      </w:tr>
      <w:tr w:rsidR="0042605D" w14:paraId="5AE06356" w14:textId="77777777" w:rsidTr="005C6091">
        <w:tc>
          <w:tcPr>
            <w:tcW w:w="2122" w:type="dxa"/>
            <w:shd w:val="clear" w:color="auto" w:fill="8A8820"/>
          </w:tcPr>
          <w:p w14:paraId="0AB3173E" w14:textId="035B27B8" w:rsidR="0042605D" w:rsidRDefault="0042605D" w:rsidP="00EE28E6">
            <w:r>
              <w:t>Public : lecteurs</w:t>
            </w:r>
            <w:r w:rsidR="000A50D6">
              <w:t xml:space="preserve"> </w:t>
            </w:r>
            <w:r w:rsidR="00FA4D31">
              <w:t>autonomes</w:t>
            </w:r>
          </w:p>
        </w:tc>
        <w:tc>
          <w:tcPr>
            <w:tcW w:w="7087" w:type="dxa"/>
            <w:gridSpan w:val="3"/>
          </w:tcPr>
          <w:p w14:paraId="138F6C8F" w14:textId="77777777" w:rsidR="0042605D" w:rsidRPr="00B10A7F" w:rsidRDefault="0042605D" w:rsidP="00EE28E6">
            <w:pPr>
              <w:rPr>
                <w:b/>
                <w:bCs/>
              </w:rPr>
            </w:pPr>
            <w:r>
              <w:rPr>
                <w:b/>
                <w:bCs/>
              </w:rPr>
              <w:t>Quelques idées pour mettre en place les 15 minutes de lecture par jour</w:t>
            </w:r>
          </w:p>
        </w:tc>
        <w:tc>
          <w:tcPr>
            <w:tcW w:w="3969" w:type="dxa"/>
            <w:gridSpan w:val="2"/>
            <w:shd w:val="clear" w:color="auto" w:fill="8A8820"/>
          </w:tcPr>
          <w:p w14:paraId="16EAE443" w14:textId="77777777" w:rsidR="005C6091" w:rsidRDefault="0042605D" w:rsidP="00EE28E6">
            <w:r>
              <w:t xml:space="preserve">Varier les processus pour </w:t>
            </w:r>
          </w:p>
          <w:p w14:paraId="004464EC" w14:textId="0F49A27A" w:rsidR="0042605D" w:rsidRDefault="0042605D" w:rsidP="00EE28E6">
            <w:r>
              <w:t>favoriser l’apprentissage.</w:t>
            </w:r>
          </w:p>
        </w:tc>
      </w:tr>
    </w:tbl>
    <w:p w14:paraId="6D4FBD85" w14:textId="0B64A120" w:rsidR="0042605D" w:rsidRDefault="005C6091" w:rsidP="0042605D">
      <w:r>
        <w:rPr>
          <w:rFonts w:eastAsia="Times New Roman" w:cstheme="minorHAnsi"/>
          <w:noProof/>
          <w:lang w:eastAsia="fr-BE"/>
        </w:rPr>
        <w:drawing>
          <wp:anchor distT="0" distB="0" distL="114300" distR="114300" simplePos="0" relativeHeight="251660288" behindDoc="0" locked="0" layoutInCell="1" allowOverlap="1" wp14:anchorId="015B3434" wp14:editId="0886D0C2">
            <wp:simplePos x="0" y="0"/>
            <wp:positionH relativeFrom="margin">
              <wp:posOffset>8535035</wp:posOffset>
            </wp:positionH>
            <wp:positionV relativeFrom="margin">
              <wp:posOffset>-775970</wp:posOffset>
            </wp:positionV>
            <wp:extent cx="1118235" cy="1543050"/>
            <wp:effectExtent l="0" t="0" r="5715" b="0"/>
            <wp:wrapThrough wrapText="bothSides">
              <wp:wrapPolygon edited="0">
                <wp:start x="0" y="0"/>
                <wp:lineTo x="0" y="21333"/>
                <wp:lineTo x="21342" y="21333"/>
                <wp:lineTo x="21342"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18235" cy="1543050"/>
                    </a:xfrm>
                    <a:prstGeom prst="rect">
                      <a:avLst/>
                    </a:prstGeom>
                  </pic:spPr>
                </pic:pic>
              </a:graphicData>
            </a:graphic>
            <wp14:sizeRelH relativeFrom="margin">
              <wp14:pctWidth>0</wp14:pctWidth>
            </wp14:sizeRelH>
            <wp14:sizeRelV relativeFrom="margin">
              <wp14:pctHeight>0</wp14:pctHeight>
            </wp14:sizeRelV>
          </wp:anchor>
        </w:drawing>
      </w:r>
    </w:p>
    <w:p w14:paraId="4B529638" w14:textId="515D8282" w:rsidR="0052006F" w:rsidRDefault="0052006F" w:rsidP="005C586C">
      <w:pPr>
        <w:jc w:val="both"/>
        <w:rPr>
          <w:rFonts w:eastAsia="Times New Roman" w:cstheme="minorHAnsi"/>
          <w:lang w:eastAsia="fr-BE"/>
        </w:rPr>
      </w:pPr>
      <w:r>
        <w:rPr>
          <w:rFonts w:eastAsia="Times New Roman" w:cstheme="minorHAnsi"/>
          <w:lang w:eastAsia="fr-BE"/>
        </w:rPr>
        <w:t xml:space="preserve">Les lecteurs </w:t>
      </w:r>
      <w:r w:rsidR="00FA4D31">
        <w:rPr>
          <w:rFonts w:eastAsia="Times New Roman" w:cstheme="minorHAnsi"/>
          <w:lang w:eastAsia="fr-BE"/>
        </w:rPr>
        <w:t>autonomes</w:t>
      </w:r>
      <w:r>
        <w:rPr>
          <w:rFonts w:eastAsia="Times New Roman" w:cstheme="minorHAnsi"/>
          <w:lang w:eastAsia="fr-BE"/>
        </w:rPr>
        <w:t xml:space="preserve"> sont entrés dans le décodage et peuvent déjà lire des récits courts tous seuls. Par le biais d’actions ciblées, l’enseignant peut les aider à fluidifier leur lecture et à approfondir leur compréhension du texte.</w:t>
      </w:r>
    </w:p>
    <w:p w14:paraId="3A59C82C" w14:textId="77777777" w:rsidR="0052006F" w:rsidRDefault="0052006F" w:rsidP="0052006F">
      <w:pPr>
        <w:rPr>
          <w:rFonts w:eastAsia="Times New Roman" w:cstheme="minorHAnsi"/>
          <w:lang w:eastAsia="fr-BE"/>
        </w:rPr>
      </w:pPr>
      <w:r w:rsidRPr="00B236CC">
        <w:rPr>
          <w:rFonts w:eastAsia="Times New Roman" w:cstheme="minorHAnsi"/>
          <w:u w:val="single"/>
          <w:lang w:eastAsia="fr-BE"/>
        </w:rPr>
        <w:t>Quelques exemples</w:t>
      </w:r>
      <w:r>
        <w:rPr>
          <w:rFonts w:eastAsia="Times New Roman" w:cstheme="minorHAnsi"/>
          <w:lang w:eastAsia="fr-BE"/>
        </w:rPr>
        <w:t> :</w:t>
      </w:r>
    </w:p>
    <w:p w14:paraId="2161140E" w14:textId="08FDD8E1" w:rsidR="0052006F" w:rsidRDefault="0052006F" w:rsidP="005C586C">
      <w:pPr>
        <w:jc w:val="both"/>
        <w:rPr>
          <w:rFonts w:eastAsia="Times New Roman" w:cstheme="minorHAnsi"/>
          <w:lang w:eastAsia="fr-BE"/>
        </w:rPr>
      </w:pPr>
      <w:r>
        <w:rPr>
          <w:rFonts w:eastAsia="Times New Roman" w:cstheme="minorHAnsi"/>
          <w:lang w:eastAsia="fr-BE"/>
        </w:rPr>
        <w:t>-Aider à la découverte du sens du texte lors de temps de lecture guidée : pratique régulière et ludique de la combinatoire, création d’un mur de mots, jeux de sons, …</w:t>
      </w:r>
    </w:p>
    <w:p w14:paraId="0D75DCA0" w14:textId="5606B520" w:rsidR="00C80E6C" w:rsidRDefault="00C80E6C" w:rsidP="0052006F">
      <w:pPr>
        <w:rPr>
          <w:rFonts w:eastAsia="Times New Roman" w:cstheme="minorHAnsi"/>
          <w:lang w:eastAsia="fr-BE"/>
        </w:rPr>
      </w:pPr>
      <w:r>
        <w:rPr>
          <w:noProof/>
          <w:lang w:eastAsia="fr-BE"/>
        </w:rPr>
        <w:drawing>
          <wp:inline distT="0" distB="0" distL="0" distR="0" wp14:anchorId="6B1711E7" wp14:editId="467F9201">
            <wp:extent cx="3472039" cy="289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75365" cy="2898374"/>
                    </a:xfrm>
                    <a:prstGeom prst="rect">
                      <a:avLst/>
                    </a:prstGeom>
                    <a:noFill/>
                    <a:ln>
                      <a:noFill/>
                    </a:ln>
                  </pic:spPr>
                </pic:pic>
              </a:graphicData>
            </a:graphic>
          </wp:inline>
        </w:drawing>
      </w:r>
    </w:p>
    <w:p w14:paraId="244B2F49" w14:textId="77777777" w:rsidR="0052006F" w:rsidRDefault="0052006F" w:rsidP="0052006F">
      <w:pPr>
        <w:rPr>
          <w:rFonts w:eastAsia="Times New Roman" w:cstheme="minorHAnsi"/>
          <w:lang w:eastAsia="fr-BE"/>
        </w:rPr>
      </w:pPr>
      <w:r>
        <w:rPr>
          <w:rFonts w:eastAsia="Times New Roman" w:cstheme="minorHAnsi"/>
          <w:lang w:eastAsia="fr-BE"/>
        </w:rPr>
        <w:t>Un mur de mots permet d’enrichir le vocabulaire de tous les enfants de la classe et d’améliorer l’orthographe (référentiel à disposition).</w:t>
      </w:r>
    </w:p>
    <w:p w14:paraId="7361C0F5" w14:textId="4E8D18D8" w:rsidR="0052006F" w:rsidRDefault="0052006F" w:rsidP="0052006F">
      <w:pPr>
        <w:rPr>
          <w:rFonts w:eastAsia="Times New Roman" w:cstheme="minorHAnsi"/>
          <w:lang w:eastAsia="fr-BE"/>
        </w:rPr>
      </w:pPr>
      <w:r>
        <w:rPr>
          <w:rFonts w:eastAsia="Times New Roman" w:cstheme="minorHAnsi"/>
          <w:i/>
          <w:iCs/>
          <w:lang w:eastAsia="fr-BE"/>
        </w:rPr>
        <w:t xml:space="preserve">Voici </w:t>
      </w:r>
      <w:r w:rsidR="004E1BF3">
        <w:rPr>
          <w:rFonts w:eastAsia="Times New Roman" w:cstheme="minorHAnsi"/>
          <w:i/>
          <w:iCs/>
          <w:lang w:eastAsia="fr-BE"/>
        </w:rPr>
        <w:t>deux exemples de</w:t>
      </w:r>
      <w:r>
        <w:rPr>
          <w:rFonts w:eastAsia="Times New Roman" w:cstheme="minorHAnsi"/>
          <w:i/>
          <w:iCs/>
          <w:lang w:eastAsia="fr-BE"/>
        </w:rPr>
        <w:t xml:space="preserve"> mur</w:t>
      </w:r>
      <w:r w:rsidR="004E1BF3">
        <w:rPr>
          <w:rFonts w:eastAsia="Times New Roman" w:cstheme="minorHAnsi"/>
          <w:i/>
          <w:iCs/>
          <w:lang w:eastAsia="fr-BE"/>
        </w:rPr>
        <w:t>s</w:t>
      </w:r>
      <w:r>
        <w:rPr>
          <w:rFonts w:eastAsia="Times New Roman" w:cstheme="minorHAnsi"/>
          <w:i/>
          <w:iCs/>
          <w:lang w:eastAsia="fr-BE"/>
        </w:rPr>
        <w:t xml:space="preserve"> de mots construit</w:t>
      </w:r>
      <w:r w:rsidR="004E1BF3">
        <w:rPr>
          <w:rFonts w:eastAsia="Times New Roman" w:cstheme="minorHAnsi"/>
          <w:i/>
          <w:iCs/>
          <w:lang w:eastAsia="fr-BE"/>
        </w:rPr>
        <w:t>s</w:t>
      </w:r>
      <w:r>
        <w:rPr>
          <w:rFonts w:eastAsia="Times New Roman" w:cstheme="minorHAnsi"/>
          <w:i/>
          <w:iCs/>
          <w:lang w:eastAsia="fr-BE"/>
        </w:rPr>
        <w:t xml:space="preserve"> dans une classe de 1</w:t>
      </w:r>
      <w:r w:rsidRPr="00E142EC">
        <w:rPr>
          <w:rFonts w:eastAsia="Times New Roman" w:cstheme="minorHAnsi"/>
          <w:i/>
          <w:iCs/>
          <w:vertAlign w:val="superscript"/>
          <w:lang w:eastAsia="fr-BE"/>
        </w:rPr>
        <w:t>ère</w:t>
      </w:r>
      <w:r>
        <w:rPr>
          <w:rFonts w:eastAsia="Times New Roman" w:cstheme="minorHAnsi"/>
          <w:i/>
          <w:iCs/>
          <w:lang w:eastAsia="fr-BE"/>
        </w:rPr>
        <w:t xml:space="preserve"> et 2</w:t>
      </w:r>
      <w:r w:rsidRPr="00E142EC">
        <w:rPr>
          <w:rFonts w:eastAsia="Times New Roman" w:cstheme="minorHAnsi"/>
          <w:i/>
          <w:iCs/>
          <w:vertAlign w:val="superscript"/>
          <w:lang w:eastAsia="fr-BE"/>
        </w:rPr>
        <w:t>ème</w:t>
      </w:r>
      <w:r>
        <w:rPr>
          <w:rFonts w:eastAsia="Times New Roman" w:cstheme="minorHAnsi"/>
          <w:i/>
          <w:iCs/>
          <w:lang w:eastAsia="fr-BE"/>
        </w:rPr>
        <w:t xml:space="preserve"> primaires</w:t>
      </w:r>
      <w:r w:rsidR="004E1BF3">
        <w:rPr>
          <w:rFonts w:eastAsia="Times New Roman" w:cstheme="minorHAnsi"/>
          <w:i/>
          <w:iCs/>
          <w:lang w:eastAsia="fr-BE"/>
        </w:rPr>
        <w:t xml:space="preserve"> et</w:t>
      </w:r>
      <w:r w:rsidR="00224025">
        <w:rPr>
          <w:rFonts w:eastAsia="Times New Roman" w:cstheme="minorHAnsi"/>
          <w:i/>
          <w:iCs/>
          <w:lang w:eastAsia="fr-BE"/>
        </w:rPr>
        <w:t xml:space="preserve"> dans</w:t>
      </w:r>
      <w:r w:rsidR="004E1BF3">
        <w:rPr>
          <w:rFonts w:eastAsia="Times New Roman" w:cstheme="minorHAnsi"/>
          <w:i/>
          <w:iCs/>
          <w:lang w:eastAsia="fr-BE"/>
        </w:rPr>
        <w:t xml:space="preserve"> une classe de 2</w:t>
      </w:r>
      <w:r w:rsidR="004E1BF3" w:rsidRPr="004E1BF3">
        <w:rPr>
          <w:rFonts w:eastAsia="Times New Roman" w:cstheme="minorHAnsi"/>
          <w:i/>
          <w:iCs/>
          <w:vertAlign w:val="superscript"/>
          <w:lang w:eastAsia="fr-BE"/>
        </w:rPr>
        <w:t>ème</w:t>
      </w:r>
      <w:r w:rsidR="004E1BF3">
        <w:rPr>
          <w:rFonts w:eastAsia="Times New Roman" w:cstheme="minorHAnsi"/>
          <w:i/>
          <w:iCs/>
          <w:lang w:eastAsia="fr-BE"/>
        </w:rPr>
        <w:t xml:space="preserve"> primaire</w:t>
      </w:r>
      <w:r>
        <w:rPr>
          <w:rFonts w:eastAsia="Times New Roman" w:cstheme="minorHAnsi"/>
          <w:i/>
          <w:iCs/>
          <w:lang w:eastAsia="fr-BE"/>
        </w:rPr>
        <w:t xml:space="preserve"> à la suite des lectures effectuées en classe :</w:t>
      </w:r>
    </w:p>
    <w:p w14:paraId="0834751D" w14:textId="270AE5E5" w:rsidR="0052006F" w:rsidRDefault="0052006F" w:rsidP="0052006F">
      <w:pPr>
        <w:jc w:val="center"/>
        <w:rPr>
          <w:rFonts w:eastAsia="Times New Roman" w:cstheme="minorHAnsi"/>
          <w:lang w:eastAsia="fr-BE"/>
        </w:rPr>
      </w:pPr>
      <w:r>
        <w:rPr>
          <w:noProof/>
          <w:lang w:eastAsia="fr-BE"/>
        </w:rPr>
        <w:lastRenderedPageBreak/>
        <w:drawing>
          <wp:inline distT="0" distB="0" distL="0" distR="0" wp14:anchorId="458B1DF5" wp14:editId="684520A5">
            <wp:extent cx="2373351" cy="2683328"/>
            <wp:effectExtent l="0" t="0" r="825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16582" cy="2732205"/>
                    </a:xfrm>
                    <a:prstGeom prst="rect">
                      <a:avLst/>
                    </a:prstGeom>
                    <a:noFill/>
                    <a:ln>
                      <a:noFill/>
                    </a:ln>
                  </pic:spPr>
                </pic:pic>
              </a:graphicData>
            </a:graphic>
          </wp:inline>
        </w:drawing>
      </w:r>
      <w:r w:rsidR="004E1BF3" w:rsidRPr="004E1BF3">
        <w:t xml:space="preserve"> </w:t>
      </w:r>
      <w:r w:rsidR="004E1BF3">
        <w:rPr>
          <w:noProof/>
        </w:rPr>
        <w:t xml:space="preserve">      </w:t>
      </w:r>
      <w:r w:rsidR="004E1BF3">
        <w:rPr>
          <w:noProof/>
          <w:lang w:eastAsia="fr-BE"/>
        </w:rPr>
        <w:drawing>
          <wp:inline distT="0" distB="0" distL="0" distR="0" wp14:anchorId="392BC7A7" wp14:editId="46FCB4B1">
            <wp:extent cx="3667689" cy="2677067"/>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7133" cy="2698558"/>
                    </a:xfrm>
                    <a:prstGeom prst="rect">
                      <a:avLst/>
                    </a:prstGeom>
                    <a:noFill/>
                    <a:ln>
                      <a:noFill/>
                    </a:ln>
                  </pic:spPr>
                </pic:pic>
              </a:graphicData>
            </a:graphic>
          </wp:inline>
        </w:drawing>
      </w:r>
    </w:p>
    <w:p w14:paraId="5F7D819F" w14:textId="77777777" w:rsidR="0052006F" w:rsidRDefault="0052006F" w:rsidP="00224025">
      <w:pPr>
        <w:jc w:val="both"/>
        <w:rPr>
          <w:rFonts w:eastAsia="Times New Roman" w:cstheme="minorHAnsi"/>
          <w:lang w:eastAsia="fr-BE"/>
        </w:rPr>
      </w:pPr>
      <w:r>
        <w:rPr>
          <w:rFonts w:eastAsia="Times New Roman" w:cstheme="minorHAnsi"/>
          <w:lang w:eastAsia="fr-BE"/>
        </w:rPr>
        <w:t>-Articuler les activités de lecture et celles d’écriture (dictée à l’adulte, copie de titres ou d’extraits, atelier d’écriture, …). Suggérer aux enfants de parler des livres lus, de conseiller le livre à quelqu’un d’autre, …</w:t>
      </w:r>
    </w:p>
    <w:p w14:paraId="6CE2916B" w14:textId="2D157ECF" w:rsidR="0052006F" w:rsidRDefault="0052006F" w:rsidP="0052006F">
      <w:pPr>
        <w:jc w:val="both"/>
        <w:rPr>
          <w:rFonts w:eastAsia="Times New Roman" w:cstheme="minorHAnsi"/>
          <w:i/>
          <w:iCs/>
          <w:lang w:eastAsia="fr-BE"/>
        </w:rPr>
      </w:pPr>
      <w:r>
        <w:rPr>
          <w:rFonts w:eastAsia="Times New Roman" w:cstheme="minorHAnsi"/>
          <w:i/>
          <w:iCs/>
          <w:lang w:eastAsia="fr-BE"/>
        </w:rPr>
        <w:t xml:space="preserve">Voici </w:t>
      </w:r>
      <w:r w:rsidR="00BB2D5F">
        <w:rPr>
          <w:rFonts w:eastAsia="Times New Roman" w:cstheme="minorHAnsi"/>
          <w:i/>
          <w:iCs/>
          <w:lang w:eastAsia="fr-BE"/>
        </w:rPr>
        <w:t>des</w:t>
      </w:r>
      <w:r>
        <w:rPr>
          <w:rFonts w:eastAsia="Times New Roman" w:cstheme="minorHAnsi"/>
          <w:i/>
          <w:iCs/>
          <w:lang w:eastAsia="fr-BE"/>
        </w:rPr>
        <w:t xml:space="preserve"> production</w:t>
      </w:r>
      <w:r w:rsidR="00BB2D5F">
        <w:rPr>
          <w:rFonts w:eastAsia="Times New Roman" w:cstheme="minorHAnsi"/>
          <w:i/>
          <w:iCs/>
          <w:lang w:eastAsia="fr-BE"/>
        </w:rPr>
        <w:t>s</w:t>
      </w:r>
      <w:r>
        <w:rPr>
          <w:rFonts w:eastAsia="Times New Roman" w:cstheme="minorHAnsi"/>
          <w:i/>
          <w:iCs/>
          <w:lang w:eastAsia="fr-BE"/>
        </w:rPr>
        <w:t xml:space="preserve"> d’enfant</w:t>
      </w:r>
      <w:r w:rsidR="00BB2D5F">
        <w:rPr>
          <w:rFonts w:eastAsia="Times New Roman" w:cstheme="minorHAnsi"/>
          <w:i/>
          <w:iCs/>
          <w:lang w:eastAsia="fr-BE"/>
        </w:rPr>
        <w:t>s</w:t>
      </w:r>
      <w:r>
        <w:rPr>
          <w:rFonts w:eastAsia="Times New Roman" w:cstheme="minorHAnsi"/>
          <w:i/>
          <w:iCs/>
          <w:lang w:eastAsia="fr-BE"/>
        </w:rPr>
        <w:t xml:space="preserve"> de 3</w:t>
      </w:r>
      <w:r w:rsidRPr="00BE078E">
        <w:rPr>
          <w:rFonts w:eastAsia="Times New Roman" w:cstheme="minorHAnsi"/>
          <w:i/>
          <w:iCs/>
          <w:vertAlign w:val="superscript"/>
          <w:lang w:eastAsia="fr-BE"/>
        </w:rPr>
        <w:t>ème</w:t>
      </w:r>
      <w:r>
        <w:rPr>
          <w:rFonts w:eastAsia="Times New Roman" w:cstheme="minorHAnsi"/>
          <w:i/>
          <w:iCs/>
          <w:lang w:eastAsia="fr-BE"/>
        </w:rPr>
        <w:t xml:space="preserve"> maternelle (1</w:t>
      </w:r>
      <w:r w:rsidRPr="00BE078E">
        <w:rPr>
          <w:rFonts w:eastAsia="Times New Roman" w:cstheme="minorHAnsi"/>
          <w:i/>
          <w:iCs/>
          <w:vertAlign w:val="superscript"/>
          <w:lang w:eastAsia="fr-BE"/>
        </w:rPr>
        <w:t>er</w:t>
      </w:r>
      <w:r>
        <w:rPr>
          <w:rFonts w:eastAsia="Times New Roman" w:cstheme="minorHAnsi"/>
          <w:i/>
          <w:iCs/>
          <w:lang w:eastAsia="fr-BE"/>
        </w:rPr>
        <w:t xml:space="preserve"> trimestre) dans une classe où les ateliers d’écriture sont instaurés d’une manière régulière. Un espace est d’ailleurs consacré à la production d’écrits.</w:t>
      </w:r>
      <w:r w:rsidR="00BB2D5F">
        <w:rPr>
          <w:rFonts w:eastAsia="Times New Roman" w:cstheme="minorHAnsi"/>
          <w:i/>
          <w:iCs/>
          <w:lang w:eastAsia="fr-BE"/>
        </w:rPr>
        <w:t xml:space="preserve"> Des lecteurs débutants mais tellement impliqués !</w:t>
      </w:r>
    </w:p>
    <w:p w14:paraId="304E148E" w14:textId="2CAE8C8A" w:rsidR="00BB2D5F" w:rsidRDefault="00BB2D5F" w:rsidP="00BB2D5F">
      <w:pPr>
        <w:jc w:val="center"/>
        <w:rPr>
          <w:rFonts w:eastAsia="Times New Roman" w:cstheme="minorHAnsi"/>
          <w:i/>
          <w:iCs/>
          <w:lang w:eastAsia="fr-BE"/>
        </w:rPr>
      </w:pPr>
      <w:r>
        <w:rPr>
          <w:noProof/>
          <w:lang w:eastAsia="fr-BE"/>
        </w:rPr>
        <w:drawing>
          <wp:inline distT="0" distB="0" distL="0" distR="0" wp14:anchorId="4D4C216D" wp14:editId="442026AB">
            <wp:extent cx="1749059" cy="14478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0836" cy="1457548"/>
                    </a:xfrm>
                    <a:prstGeom prst="rect">
                      <a:avLst/>
                    </a:prstGeom>
                  </pic:spPr>
                </pic:pic>
              </a:graphicData>
            </a:graphic>
          </wp:inline>
        </w:drawing>
      </w:r>
      <w:r>
        <w:rPr>
          <w:rFonts w:eastAsia="Times New Roman" w:cstheme="minorHAnsi"/>
          <w:i/>
          <w:iCs/>
          <w:lang w:eastAsia="fr-BE"/>
        </w:rPr>
        <w:t xml:space="preserve"> </w:t>
      </w:r>
    </w:p>
    <w:p w14:paraId="4AF19BD9" w14:textId="77777777" w:rsidR="0052006F" w:rsidRDefault="0052006F" w:rsidP="0052006F">
      <w:pPr>
        <w:jc w:val="center"/>
        <w:rPr>
          <w:rFonts w:eastAsia="Times New Roman" w:cstheme="minorHAnsi"/>
          <w:i/>
          <w:iCs/>
          <w:lang w:eastAsia="fr-BE"/>
        </w:rPr>
      </w:pPr>
      <w:r>
        <w:rPr>
          <w:noProof/>
          <w:lang w:eastAsia="fr-BE"/>
        </w:rPr>
        <w:lastRenderedPageBreak/>
        <w:drawing>
          <wp:inline distT="0" distB="0" distL="0" distR="0" wp14:anchorId="46AD621C" wp14:editId="26932201">
            <wp:extent cx="1845129" cy="2570091"/>
            <wp:effectExtent l="0" t="0" r="3175" b="190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267" cy="2580033"/>
                    </a:xfrm>
                    <a:prstGeom prst="rect">
                      <a:avLst/>
                    </a:prstGeom>
                    <a:noFill/>
                    <a:ln>
                      <a:noFill/>
                    </a:ln>
                  </pic:spPr>
                </pic:pic>
              </a:graphicData>
            </a:graphic>
          </wp:inline>
        </w:drawing>
      </w:r>
      <w:r>
        <w:rPr>
          <w:rFonts w:eastAsia="Times New Roman" w:cstheme="minorHAnsi"/>
          <w:i/>
          <w:iCs/>
          <w:lang w:eastAsia="fr-BE"/>
        </w:rPr>
        <w:t xml:space="preserve">   </w:t>
      </w:r>
      <w:r>
        <w:rPr>
          <w:noProof/>
        </w:rPr>
        <w:t xml:space="preserve">            </w:t>
      </w:r>
      <w:r>
        <w:rPr>
          <w:noProof/>
          <w:lang w:eastAsia="fr-BE"/>
        </w:rPr>
        <w:drawing>
          <wp:inline distT="0" distB="0" distL="0" distR="0" wp14:anchorId="15CD4F67" wp14:editId="29F93AB8">
            <wp:extent cx="3410254" cy="255768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2553" cy="2581913"/>
                    </a:xfrm>
                    <a:prstGeom prst="rect">
                      <a:avLst/>
                    </a:prstGeom>
                    <a:noFill/>
                    <a:ln>
                      <a:noFill/>
                    </a:ln>
                  </pic:spPr>
                </pic:pic>
              </a:graphicData>
            </a:graphic>
          </wp:inline>
        </w:drawing>
      </w:r>
    </w:p>
    <w:p w14:paraId="31F4B5EA" w14:textId="77777777" w:rsidR="0052006F" w:rsidRPr="00B236CC" w:rsidRDefault="0052006F" w:rsidP="0052006F">
      <w:pPr>
        <w:rPr>
          <w:rFonts w:eastAsia="Times New Roman" w:cstheme="minorHAnsi"/>
          <w:lang w:eastAsia="fr-BE"/>
        </w:rPr>
      </w:pPr>
      <w:r>
        <w:rPr>
          <w:rFonts w:eastAsia="Times New Roman" w:cstheme="minorHAnsi"/>
          <w:i/>
          <w:iCs/>
          <w:lang w:eastAsia="fr-BE"/>
        </w:rPr>
        <w:t>Dans cette classe de 1</w:t>
      </w:r>
      <w:r w:rsidRPr="003D3206">
        <w:rPr>
          <w:rFonts w:eastAsia="Times New Roman" w:cstheme="minorHAnsi"/>
          <w:i/>
          <w:iCs/>
          <w:vertAlign w:val="superscript"/>
          <w:lang w:eastAsia="fr-BE"/>
        </w:rPr>
        <w:t>ère</w:t>
      </w:r>
      <w:r>
        <w:rPr>
          <w:rFonts w:eastAsia="Times New Roman" w:cstheme="minorHAnsi"/>
          <w:i/>
          <w:iCs/>
          <w:lang w:eastAsia="fr-BE"/>
        </w:rPr>
        <w:t xml:space="preserve"> et 2</w:t>
      </w:r>
      <w:r w:rsidRPr="003D3206">
        <w:rPr>
          <w:rFonts w:eastAsia="Times New Roman" w:cstheme="minorHAnsi"/>
          <w:i/>
          <w:iCs/>
          <w:vertAlign w:val="superscript"/>
          <w:lang w:eastAsia="fr-BE"/>
        </w:rPr>
        <w:t>ème</w:t>
      </w:r>
      <w:r>
        <w:rPr>
          <w:rFonts w:eastAsia="Times New Roman" w:cstheme="minorHAnsi"/>
          <w:i/>
          <w:iCs/>
          <w:lang w:eastAsia="fr-BE"/>
        </w:rPr>
        <w:t xml:space="preserve"> primaires, les enfants disposent d’un espace et d’outils pour écrire. </w:t>
      </w:r>
    </w:p>
    <w:p w14:paraId="13F3A2EF" w14:textId="77777777" w:rsidR="0052006F" w:rsidRPr="00BB7C3A" w:rsidRDefault="0052006F" w:rsidP="0052006F">
      <w:pPr>
        <w:jc w:val="center"/>
        <w:rPr>
          <w:rFonts w:eastAsia="Times New Roman" w:cs="Times New Roman"/>
          <w:lang w:eastAsia="fr-BE"/>
        </w:rPr>
      </w:pPr>
      <w:r>
        <w:rPr>
          <w:noProof/>
          <w:lang w:eastAsia="fr-BE"/>
        </w:rPr>
        <w:drawing>
          <wp:inline distT="0" distB="0" distL="0" distR="0" wp14:anchorId="4518F6EE" wp14:editId="69C5EBBD">
            <wp:extent cx="3575897" cy="2681923"/>
            <wp:effectExtent l="0" t="0" r="5715"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9407" cy="2684555"/>
                    </a:xfrm>
                    <a:prstGeom prst="rect">
                      <a:avLst/>
                    </a:prstGeom>
                    <a:noFill/>
                    <a:ln>
                      <a:noFill/>
                    </a:ln>
                  </pic:spPr>
                </pic:pic>
              </a:graphicData>
            </a:graphic>
          </wp:inline>
        </w:drawing>
      </w:r>
      <w:r>
        <w:rPr>
          <w:noProof/>
        </w:rPr>
        <w:t xml:space="preserve">             </w:t>
      </w:r>
      <w:r>
        <w:rPr>
          <w:noProof/>
          <w:lang w:eastAsia="fr-BE"/>
        </w:rPr>
        <w:drawing>
          <wp:inline distT="0" distB="0" distL="0" distR="0" wp14:anchorId="68F1B0D0" wp14:editId="1B18FEC5">
            <wp:extent cx="3718701" cy="270256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9650" cy="2710517"/>
                    </a:xfrm>
                    <a:prstGeom prst="rect">
                      <a:avLst/>
                    </a:prstGeom>
                    <a:noFill/>
                    <a:ln>
                      <a:noFill/>
                    </a:ln>
                  </pic:spPr>
                </pic:pic>
              </a:graphicData>
            </a:graphic>
          </wp:inline>
        </w:drawing>
      </w:r>
    </w:p>
    <w:p w14:paraId="04BE64E6" w14:textId="77777777" w:rsidR="0052006F" w:rsidRDefault="0052006F" w:rsidP="0052006F">
      <w:pPr>
        <w:rPr>
          <w:rFonts w:eastAsia="Times New Roman" w:cstheme="minorHAnsi"/>
          <w:lang w:eastAsia="fr-BE"/>
        </w:rPr>
      </w:pPr>
      <w:r>
        <w:rPr>
          <w:rFonts w:eastAsia="Times New Roman" w:cstheme="minorHAnsi"/>
          <w:lang w:eastAsia="fr-BE"/>
        </w:rPr>
        <w:lastRenderedPageBreak/>
        <w:t>-Instituer des activités en autonomie ou en groupes autour de la littérature de jeunesse pour aborder les particularités du texte, découvrir le lexique, enseigner certaines stratégies de compréhension à la lecture, …</w:t>
      </w:r>
    </w:p>
    <w:p w14:paraId="17317644" w14:textId="77777777" w:rsidR="0052006F" w:rsidRDefault="0052006F" w:rsidP="0052006F">
      <w:pPr>
        <w:rPr>
          <w:rFonts w:eastAsia="Times New Roman" w:cstheme="minorHAnsi"/>
          <w:lang w:eastAsia="fr-BE"/>
        </w:rPr>
      </w:pPr>
    </w:p>
    <w:p w14:paraId="5F92D6B5" w14:textId="38703540" w:rsidR="0052006F" w:rsidRDefault="0052006F" w:rsidP="0052006F">
      <w:pPr>
        <w:rPr>
          <w:rFonts w:eastAsia="Times New Roman" w:cstheme="minorHAnsi"/>
          <w:lang w:eastAsia="fr-BE"/>
        </w:rPr>
      </w:pPr>
      <w:r>
        <w:rPr>
          <w:rFonts w:eastAsia="Times New Roman" w:cstheme="minorHAnsi"/>
          <w:lang w:eastAsia="fr-BE"/>
        </w:rPr>
        <w:t xml:space="preserve">Ces lecteurs débutants peuvent déjà être des « dévoreurs de livres ». Il </w:t>
      </w:r>
      <w:r w:rsidR="00224025">
        <w:rPr>
          <w:rFonts w:eastAsia="Times New Roman" w:cstheme="minorHAnsi"/>
          <w:lang w:eastAsia="fr-BE"/>
        </w:rPr>
        <w:t xml:space="preserve">est </w:t>
      </w:r>
      <w:r>
        <w:rPr>
          <w:rFonts w:eastAsia="Times New Roman" w:cstheme="minorHAnsi"/>
          <w:lang w:eastAsia="fr-BE"/>
        </w:rPr>
        <w:t xml:space="preserve">donc intéressant de prévoir un document sur lequel les enfants peuvent noter les titres des livres qu’ils </w:t>
      </w:r>
      <w:r w:rsidR="00224025">
        <w:rPr>
          <w:rFonts w:eastAsia="Times New Roman" w:cstheme="minorHAnsi"/>
          <w:lang w:eastAsia="fr-BE"/>
        </w:rPr>
        <w:t>sont capables de</w:t>
      </w:r>
      <w:r>
        <w:rPr>
          <w:rFonts w:eastAsia="Times New Roman" w:cstheme="minorHAnsi"/>
          <w:lang w:eastAsia="fr-BE"/>
        </w:rPr>
        <w:t xml:space="preserve"> lire tout seuls. Quelle fierté pour les enfants de se découvrir lecteurs !</w:t>
      </w:r>
    </w:p>
    <w:p w14:paraId="1F43CCF3" w14:textId="77777777" w:rsidR="0052006F" w:rsidRDefault="0052006F" w:rsidP="0052006F">
      <w:pPr>
        <w:rPr>
          <w:rFonts w:eastAsia="Times New Roman" w:cstheme="minorHAnsi"/>
          <w:u w:val="single"/>
          <w:lang w:eastAsia="fr-BE"/>
        </w:rPr>
      </w:pPr>
      <w:r>
        <w:rPr>
          <w:rFonts w:eastAsia="Times New Roman" w:cstheme="minorHAnsi"/>
          <w:lang w:eastAsia="fr-BE"/>
        </w:rPr>
        <w:t xml:space="preserve"> </w:t>
      </w:r>
      <w:r>
        <w:rPr>
          <w:rFonts w:eastAsia="Times New Roman" w:cstheme="minorHAnsi"/>
          <w:u w:val="single"/>
          <w:lang w:eastAsia="fr-BE"/>
        </w:rPr>
        <w:t>Un exemple de fiche :</w:t>
      </w:r>
    </w:p>
    <w:p w14:paraId="071A4F09" w14:textId="77777777" w:rsidR="0052006F" w:rsidRDefault="0052006F" w:rsidP="0052006F">
      <w:pPr>
        <w:jc w:val="center"/>
        <w:rPr>
          <w:rFonts w:eastAsia="Times New Roman" w:cstheme="minorHAnsi"/>
          <w:u w:val="single"/>
          <w:lang w:eastAsia="fr-BE"/>
        </w:rPr>
      </w:pPr>
      <w:r>
        <w:rPr>
          <w:noProof/>
          <w:lang w:eastAsia="fr-BE"/>
        </w:rPr>
        <w:drawing>
          <wp:inline distT="0" distB="0" distL="0" distR="0" wp14:anchorId="28F291ED" wp14:editId="7CD4FA13">
            <wp:extent cx="3624618" cy="192024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47986" cy="1932620"/>
                    </a:xfrm>
                    <a:prstGeom prst="rect">
                      <a:avLst/>
                    </a:prstGeom>
                  </pic:spPr>
                </pic:pic>
              </a:graphicData>
            </a:graphic>
          </wp:inline>
        </w:drawing>
      </w:r>
    </w:p>
    <w:p w14:paraId="1756CE0F" w14:textId="77777777" w:rsidR="0052006F" w:rsidRPr="00B47D84" w:rsidRDefault="0052006F" w:rsidP="0052006F">
      <w:pPr>
        <w:spacing w:before="100" w:beforeAutospacing="1" w:after="100" w:afterAutospacing="1" w:line="240" w:lineRule="auto"/>
        <w:jc w:val="both"/>
        <w:rPr>
          <w:rFonts w:eastAsia="Times New Roman" w:cstheme="minorHAnsi"/>
          <w:b/>
          <w:bCs/>
          <w:color w:val="F1017A"/>
          <w:u w:val="single"/>
          <w:lang w:eastAsia="fr-BE"/>
        </w:rPr>
      </w:pPr>
      <w:r w:rsidRPr="00B47D84">
        <w:rPr>
          <w:rFonts w:ascii="Times New Roman" w:eastAsia="Times New Roman" w:hAnsi="Times New Roman" w:cs="Times New Roman"/>
          <w:color w:val="F1017A"/>
          <w:sz w:val="24"/>
          <w:szCs w:val="24"/>
          <w:lang w:eastAsia="fr-BE"/>
        </w:rPr>
        <w:t> </w:t>
      </w:r>
      <w:r w:rsidRPr="00B47D84">
        <w:rPr>
          <w:rFonts w:eastAsia="Times New Roman" w:cstheme="minorHAnsi"/>
          <w:b/>
          <w:bCs/>
          <w:color w:val="F1017A"/>
          <w:u w:val="single"/>
          <w:lang w:eastAsia="fr-BE"/>
        </w:rPr>
        <w:t>Quelques pistes créatives à proposer en classe…</w:t>
      </w:r>
    </w:p>
    <w:p w14:paraId="48D62181" w14:textId="2303FE2F" w:rsidR="001B4849" w:rsidRPr="00B47D84" w:rsidRDefault="001B4849" w:rsidP="001B4849">
      <w:pPr>
        <w:jc w:val="both"/>
        <w:rPr>
          <w:b/>
          <w:bCs/>
          <w:color w:val="F1017A"/>
        </w:rPr>
      </w:pPr>
      <w:r w:rsidRPr="00B47D84">
        <w:rPr>
          <w:b/>
          <w:bCs/>
          <w:color w:val="F1017A"/>
        </w:rPr>
        <w:t>-</w:t>
      </w:r>
      <w:r w:rsidR="005C586C" w:rsidRPr="00B47D84">
        <w:rPr>
          <w:b/>
          <w:bCs/>
          <w:color w:val="F1017A"/>
        </w:rPr>
        <w:t xml:space="preserve">Organiser un </w:t>
      </w:r>
      <w:r w:rsidRPr="00B47D84">
        <w:rPr>
          <w:b/>
          <w:bCs/>
          <w:color w:val="F1017A"/>
        </w:rPr>
        <w:t>apéro littéraire</w:t>
      </w:r>
    </w:p>
    <w:p w14:paraId="54A88A2F" w14:textId="5C0DD5AF" w:rsidR="005C586C" w:rsidRDefault="005C586C" w:rsidP="001B4849">
      <w:pPr>
        <w:jc w:val="both"/>
      </w:pPr>
      <w:r>
        <w:t xml:space="preserve">Un panel de six titres est proposé aux enfants et parmi celui-ci, chacun choisit le livre qu’il souhaite lire. </w:t>
      </w:r>
      <w:r w:rsidR="00487E1B">
        <w:t xml:space="preserve">La lecture peut s’effectuer durant les temps de lecture à soi. </w:t>
      </w:r>
      <w:r>
        <w:t xml:space="preserve">Six groupes </w:t>
      </w:r>
      <w:r w:rsidR="000C2D7F">
        <w:t xml:space="preserve">d’enfants </w:t>
      </w:r>
      <w:r>
        <w:t xml:space="preserve">sont ensuite réalisés </w:t>
      </w:r>
      <w:r w:rsidR="000C2D7F">
        <w:t xml:space="preserve">en fonction des livres choisis. Dans chaque groupe, </w:t>
      </w:r>
      <w:r w:rsidR="00BB2D5F">
        <w:t xml:space="preserve">une affiche est créée pour présenter le livre lu. Si les enfants sont trop nombreux dans un groupe, il s’agira de réaliser plusieurs affiches. </w:t>
      </w:r>
    </w:p>
    <w:p w14:paraId="6DA9D3CA" w14:textId="31311147" w:rsidR="00487E1B" w:rsidRPr="005C586C" w:rsidRDefault="00487E1B" w:rsidP="001B4849">
      <w:pPr>
        <w:jc w:val="both"/>
      </w:pPr>
      <w:r>
        <w:t>Le jour J, les enfants dressent les tables ainsi que le menu des 6 livres qui vont être présentés. Durant cet apéro, chaque groupe est invité à présenter le livre lu. Après chaque présentation, un débat est proposé à l’ensemble de la classe.</w:t>
      </w:r>
    </w:p>
    <w:p w14:paraId="2AA2D552" w14:textId="5FA5B76C" w:rsidR="001B4849" w:rsidRDefault="00487E1B" w:rsidP="00487E1B">
      <w:pPr>
        <w:jc w:val="center"/>
        <w:rPr>
          <w:sz w:val="28"/>
          <w:szCs w:val="32"/>
          <w:u w:val="single"/>
        </w:rPr>
      </w:pPr>
      <w:r>
        <w:rPr>
          <w:noProof/>
          <w:lang w:eastAsia="fr-BE"/>
        </w:rPr>
        <w:lastRenderedPageBreak/>
        <w:drawing>
          <wp:inline distT="0" distB="0" distL="0" distR="0" wp14:anchorId="1EE67EE0" wp14:editId="40BBE0F5">
            <wp:extent cx="1928563" cy="202746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5299" cy="2045059"/>
                    </a:xfrm>
                    <a:prstGeom prst="rect">
                      <a:avLst/>
                    </a:prstGeom>
                  </pic:spPr>
                </pic:pic>
              </a:graphicData>
            </a:graphic>
          </wp:inline>
        </w:drawing>
      </w:r>
      <w:r>
        <w:rPr>
          <w:sz w:val="28"/>
          <w:szCs w:val="32"/>
          <w:u w:val="single"/>
        </w:rPr>
        <w:t xml:space="preserve">    </w:t>
      </w:r>
      <w:r>
        <w:rPr>
          <w:noProof/>
          <w:lang w:eastAsia="fr-BE"/>
        </w:rPr>
        <w:drawing>
          <wp:inline distT="0" distB="0" distL="0" distR="0" wp14:anchorId="2259D7C0" wp14:editId="385C6A75">
            <wp:extent cx="2650671" cy="2037051"/>
            <wp:effectExtent l="0" t="0" r="0" b="190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7042" cy="2065002"/>
                    </a:xfrm>
                    <a:prstGeom prst="rect">
                      <a:avLst/>
                    </a:prstGeom>
                  </pic:spPr>
                </pic:pic>
              </a:graphicData>
            </a:graphic>
          </wp:inline>
        </w:drawing>
      </w:r>
    </w:p>
    <w:p w14:paraId="17032A63" w14:textId="737A953B" w:rsidR="008E7AE6" w:rsidRPr="00B47D84" w:rsidRDefault="008E7AE6" w:rsidP="008E7AE6">
      <w:pPr>
        <w:jc w:val="both"/>
        <w:rPr>
          <w:b/>
          <w:bCs/>
          <w:color w:val="F1017A"/>
        </w:rPr>
      </w:pPr>
      <w:r w:rsidRPr="00B47D84">
        <w:rPr>
          <w:noProof/>
          <w:color w:val="F1017A"/>
          <w:lang w:eastAsia="fr-BE"/>
        </w:rPr>
        <w:drawing>
          <wp:anchor distT="0" distB="0" distL="114300" distR="114300" simplePos="0" relativeHeight="251659264" behindDoc="0" locked="0" layoutInCell="1" allowOverlap="1" wp14:anchorId="0568F299" wp14:editId="3E814877">
            <wp:simplePos x="0" y="0"/>
            <wp:positionH relativeFrom="margin">
              <wp:posOffset>85090</wp:posOffset>
            </wp:positionH>
            <wp:positionV relativeFrom="paragraph">
              <wp:posOffset>6078</wp:posOffset>
            </wp:positionV>
            <wp:extent cx="4500880" cy="3374390"/>
            <wp:effectExtent l="0" t="0" r="0" b="0"/>
            <wp:wrapSquare wrapText="bothSides"/>
            <wp:docPr id="10" name="Image 10" descr="https://scontent-bru2-1.xx.fbcdn.net/v/t1.15752-9/38867359_501900946918478_4010404010170253312_n.jpg?_nc_cat=0&amp;oh=a25464ee7a3de0c492239b3486a74923&amp;oe=5C00FE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1.15752-9/38867359_501900946918478_4010404010170253312_n.jpg?_nc_cat=0&amp;oh=a25464ee7a3de0c492239b3486a74923&amp;oe=5C00FEC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0880" cy="3374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D84">
        <w:rPr>
          <w:b/>
          <w:bCs/>
          <w:color w:val="F1017A"/>
        </w:rPr>
        <w:t>-Préparer un jeu de piste littéraire</w:t>
      </w:r>
    </w:p>
    <w:p w14:paraId="101D7A45" w14:textId="4C9046F5" w:rsidR="008E7AE6" w:rsidRPr="008E7AE6" w:rsidRDefault="008E7AE6" w:rsidP="008E7AE6">
      <w:pPr>
        <w:jc w:val="both"/>
      </w:pPr>
      <w:r>
        <w:t>Plusieurs livres sont cachés en classe. Les enfants, répartis dans des groupes, reçoivent une carte avec une consigne. Il s’agit de retrouver ces livres en répondant aux questions posées. Le but du jeu est de découvrir de nouveaux livres de la bibliothèque de la classe, de l’école, de la bibliothèque communale, …</w:t>
      </w:r>
    </w:p>
    <w:p w14:paraId="568EF911" w14:textId="267C23F5" w:rsidR="008E7AE6" w:rsidRDefault="008E7AE6" w:rsidP="008E7AE6">
      <w:pPr>
        <w:jc w:val="both"/>
        <w:rPr>
          <w:sz w:val="24"/>
          <w:szCs w:val="32"/>
        </w:rPr>
      </w:pPr>
    </w:p>
    <w:p w14:paraId="45F5EC9F" w14:textId="76D31F9D" w:rsidR="008E7AE6" w:rsidRDefault="008E7AE6" w:rsidP="008E7AE6">
      <w:pPr>
        <w:jc w:val="both"/>
        <w:rPr>
          <w:sz w:val="24"/>
          <w:szCs w:val="32"/>
        </w:rPr>
      </w:pPr>
    </w:p>
    <w:p w14:paraId="06837BBD" w14:textId="4928CD9A" w:rsidR="008E7AE6" w:rsidRDefault="008E7AE6" w:rsidP="008E7AE6">
      <w:pPr>
        <w:jc w:val="both"/>
        <w:rPr>
          <w:sz w:val="24"/>
          <w:szCs w:val="32"/>
        </w:rPr>
      </w:pPr>
    </w:p>
    <w:p w14:paraId="7D2EAB51" w14:textId="16FFCD41" w:rsidR="008E7AE6" w:rsidRDefault="008E7AE6" w:rsidP="008E7AE6">
      <w:pPr>
        <w:jc w:val="both"/>
        <w:rPr>
          <w:sz w:val="24"/>
          <w:szCs w:val="32"/>
        </w:rPr>
      </w:pPr>
    </w:p>
    <w:p w14:paraId="026F4255" w14:textId="4A28E6B5" w:rsidR="008E7AE6" w:rsidRDefault="008E7AE6" w:rsidP="008E7AE6">
      <w:pPr>
        <w:jc w:val="both"/>
        <w:rPr>
          <w:sz w:val="24"/>
          <w:szCs w:val="32"/>
        </w:rPr>
      </w:pPr>
    </w:p>
    <w:p w14:paraId="01506CC2" w14:textId="0DFB91B6" w:rsidR="008E7AE6" w:rsidRDefault="008E7AE6" w:rsidP="008E7AE6">
      <w:pPr>
        <w:jc w:val="both"/>
        <w:rPr>
          <w:sz w:val="24"/>
          <w:szCs w:val="32"/>
        </w:rPr>
      </w:pPr>
    </w:p>
    <w:p w14:paraId="43DE75F1" w14:textId="0627BDB2" w:rsidR="001B4849" w:rsidRDefault="001B4849" w:rsidP="001B4849">
      <w:pPr>
        <w:jc w:val="both"/>
        <w:rPr>
          <w:sz w:val="28"/>
          <w:szCs w:val="32"/>
          <w:u w:val="single"/>
        </w:rPr>
      </w:pPr>
    </w:p>
    <w:p w14:paraId="485F7F82" w14:textId="78022DAB" w:rsidR="001B4849" w:rsidRPr="00B47D84" w:rsidRDefault="00D56A58" w:rsidP="001B4849">
      <w:pPr>
        <w:jc w:val="both"/>
        <w:rPr>
          <w:b/>
          <w:bCs/>
          <w:color w:val="F1017A"/>
        </w:rPr>
      </w:pPr>
      <w:bookmarkStart w:id="0" w:name="_Hlk19794447"/>
      <w:r w:rsidRPr="00B47D84">
        <w:rPr>
          <w:b/>
          <w:bCs/>
          <w:color w:val="F1017A"/>
        </w:rPr>
        <w:lastRenderedPageBreak/>
        <w:t xml:space="preserve">-Trouver le point commun </w:t>
      </w:r>
    </w:p>
    <w:p w14:paraId="069EF7E7" w14:textId="3AA3B089" w:rsidR="00D56A58" w:rsidRDefault="00D56A58" w:rsidP="001B4849">
      <w:pPr>
        <w:jc w:val="both"/>
      </w:pPr>
      <w:r>
        <w:t xml:space="preserve">Nous allons amener les enfants à découvrir la littérature comparée. </w:t>
      </w:r>
      <w:r w:rsidR="006D335B">
        <w:t>Les</w:t>
      </w:r>
      <w:r>
        <w:t xml:space="preserve"> enfants </w:t>
      </w:r>
      <w:r w:rsidR="006D335B">
        <w:t xml:space="preserve">sont répartis en groupe (4 enfants par groupe) et </w:t>
      </w:r>
      <w:r>
        <w:t xml:space="preserve">ont à leur disposition une série de </w:t>
      </w:r>
      <w:r w:rsidR="006D335B">
        <w:t>8</w:t>
      </w:r>
      <w:r>
        <w:t xml:space="preserve"> livres </w:t>
      </w:r>
      <w:r w:rsidR="006D335B">
        <w:t>(2 titres par enfants)</w:t>
      </w:r>
      <w:r>
        <w:t>. Tous les livres de chaque série ont un point commun que les enfants doivent découvrir.</w:t>
      </w:r>
      <w:r w:rsidR="006D335B">
        <w:t xml:space="preserve"> Après un temps de lecture, les enfants échangent afin de déterminer ce point commun. Les livres sont ensuite laissés à la disposition de tous pour une lecture plus approfondie.</w:t>
      </w:r>
    </w:p>
    <w:bookmarkEnd w:id="0"/>
    <w:p w14:paraId="13955118" w14:textId="44911321" w:rsidR="00D56A58" w:rsidRDefault="006D335B" w:rsidP="001B4849">
      <w:pPr>
        <w:jc w:val="both"/>
        <w:rPr>
          <w:i/>
          <w:iCs/>
          <w:u w:val="single"/>
        </w:rPr>
      </w:pPr>
      <w:r>
        <w:rPr>
          <w:i/>
          <w:iCs/>
          <w:u w:val="single"/>
        </w:rPr>
        <w:t>Exemples.</w:t>
      </w:r>
    </w:p>
    <w:p w14:paraId="0C97A319" w14:textId="735D9F67" w:rsidR="006D335B" w:rsidRDefault="006D335B" w:rsidP="006D335B">
      <w:pPr>
        <w:jc w:val="center"/>
        <w:rPr>
          <w:i/>
          <w:iCs/>
        </w:rPr>
      </w:pPr>
      <w:r>
        <w:rPr>
          <w:i/>
          <w:iCs/>
        </w:rPr>
        <w:t xml:space="preserve">Livres d’un même </w:t>
      </w:r>
      <w:r w:rsidR="001F0DD6">
        <w:rPr>
          <w:i/>
          <w:iCs/>
        </w:rPr>
        <w:t>illustrateur : Anne-Catherine De Boel, par exemple</w:t>
      </w:r>
      <w:r>
        <w:rPr>
          <w:i/>
          <w:iCs/>
        </w:rPr>
        <w:t>…</w:t>
      </w:r>
    </w:p>
    <w:p w14:paraId="69B92D73" w14:textId="15F67AE5" w:rsidR="001F0DD6" w:rsidRDefault="001F0DD6" w:rsidP="006D335B">
      <w:pPr>
        <w:jc w:val="center"/>
        <w:rPr>
          <w:i/>
          <w:iCs/>
        </w:rPr>
      </w:pPr>
      <w:r>
        <w:rPr>
          <w:noProof/>
          <w:lang w:eastAsia="fr-BE"/>
        </w:rPr>
        <w:drawing>
          <wp:inline distT="0" distB="0" distL="0" distR="0" wp14:anchorId="06714EF9" wp14:editId="5C0C08C0">
            <wp:extent cx="802889" cy="990600"/>
            <wp:effectExtent l="0" t="0" r="0" b="0"/>
            <wp:docPr id="15" name="Image 15" descr="Grand calao et petit homme - Anne-Catherine de B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Grand calao et petit homme - Anne-Catherine de Bo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974" cy="1038823"/>
                    </a:xfrm>
                    <a:prstGeom prst="rect">
                      <a:avLst/>
                    </a:prstGeom>
                    <a:noFill/>
                    <a:ln>
                      <a:noFill/>
                    </a:ln>
                  </pic:spPr>
                </pic:pic>
              </a:graphicData>
            </a:graphic>
          </wp:inline>
        </w:drawing>
      </w:r>
      <w:r>
        <w:rPr>
          <w:i/>
          <w:iCs/>
        </w:rPr>
        <w:t xml:space="preserve">   </w:t>
      </w:r>
      <w:r w:rsidR="001909AF">
        <w:rPr>
          <w:noProof/>
          <w:lang w:eastAsia="fr-BE"/>
        </w:rPr>
        <w:drawing>
          <wp:inline distT="0" distB="0" distL="0" distR="0" wp14:anchorId="25ABA8A7" wp14:editId="774B62E2">
            <wp:extent cx="1045029" cy="976875"/>
            <wp:effectExtent l="0" t="0" r="3175" b="0"/>
            <wp:docPr id="16" name="Image 16" descr="Le roi et le premier venu - Anne-Catherine de B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2" descr="Le roi et le premier venu - Anne-Catherine de Boe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761" cy="1018690"/>
                    </a:xfrm>
                    <a:prstGeom prst="rect">
                      <a:avLst/>
                    </a:prstGeom>
                    <a:noFill/>
                    <a:ln>
                      <a:noFill/>
                    </a:ln>
                  </pic:spPr>
                </pic:pic>
              </a:graphicData>
            </a:graphic>
          </wp:inline>
        </w:drawing>
      </w:r>
      <w:r w:rsidR="001909AF">
        <w:rPr>
          <w:i/>
          <w:iCs/>
          <w:noProof/>
          <w:lang w:eastAsia="fr-BE"/>
        </w:rPr>
        <w:drawing>
          <wp:inline distT="0" distB="0" distL="0" distR="0" wp14:anchorId="2A639379" wp14:editId="1B6319F1">
            <wp:extent cx="973818" cy="973818"/>
            <wp:effectExtent l="0" t="0" r="0" b="0"/>
            <wp:docPr id="17" name="Image 17" descr="C:\Users\Utilisateur\AppData\Local\Microsoft\Windows\INetCache\Content.MSO\5558BD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AppData\Local\Microsoft\Windows\INetCache\Content.MSO\5558BD7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98629" cy="998629"/>
                    </a:xfrm>
                    <a:prstGeom prst="rect">
                      <a:avLst/>
                    </a:prstGeom>
                    <a:noFill/>
                    <a:ln>
                      <a:noFill/>
                    </a:ln>
                  </pic:spPr>
                </pic:pic>
              </a:graphicData>
            </a:graphic>
          </wp:inline>
        </w:drawing>
      </w:r>
      <w:r w:rsidR="001909AF">
        <w:rPr>
          <w:i/>
          <w:iCs/>
          <w:noProof/>
          <w:lang w:eastAsia="fr-BE"/>
        </w:rPr>
        <w:drawing>
          <wp:inline distT="0" distB="0" distL="0" distR="0" wp14:anchorId="05C57542" wp14:editId="36E766FC">
            <wp:extent cx="1237792" cy="958759"/>
            <wp:effectExtent l="0" t="0" r="635" b="0"/>
            <wp:docPr id="18" name="Image 18" descr="C:\Users\Utilisateur\AppData\Local\Microsoft\Windows\INetCache\Content.MSO\D2E70C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D2E70CEA.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0136" cy="991558"/>
                    </a:xfrm>
                    <a:prstGeom prst="rect">
                      <a:avLst/>
                    </a:prstGeom>
                    <a:noFill/>
                    <a:ln>
                      <a:noFill/>
                    </a:ln>
                  </pic:spPr>
                </pic:pic>
              </a:graphicData>
            </a:graphic>
          </wp:inline>
        </w:drawing>
      </w:r>
      <w:r w:rsidR="001909AF">
        <w:rPr>
          <w:i/>
          <w:iCs/>
        </w:rPr>
        <w:t xml:space="preserve"> </w:t>
      </w:r>
      <w:r w:rsidR="001909AF">
        <w:rPr>
          <w:i/>
          <w:iCs/>
          <w:noProof/>
          <w:lang w:eastAsia="fr-BE"/>
        </w:rPr>
        <w:drawing>
          <wp:inline distT="0" distB="0" distL="0" distR="0" wp14:anchorId="24E639A0" wp14:editId="7D0E1220">
            <wp:extent cx="936080" cy="936080"/>
            <wp:effectExtent l="0" t="0" r="0" b="0"/>
            <wp:docPr id="19" name="Image 19" descr="C:\Users\Utilisateur\AppData\Local\Microsoft\Windows\INetCache\Content.MSO\1C7504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MSO\1C750488.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013" cy="954013"/>
                    </a:xfrm>
                    <a:prstGeom prst="rect">
                      <a:avLst/>
                    </a:prstGeom>
                    <a:noFill/>
                    <a:ln>
                      <a:noFill/>
                    </a:ln>
                  </pic:spPr>
                </pic:pic>
              </a:graphicData>
            </a:graphic>
          </wp:inline>
        </w:drawing>
      </w:r>
      <w:r w:rsidR="001909AF">
        <w:rPr>
          <w:i/>
          <w:iCs/>
        </w:rPr>
        <w:t xml:space="preserve">  </w:t>
      </w:r>
      <w:r w:rsidR="001909AF">
        <w:rPr>
          <w:noProof/>
          <w:lang w:eastAsia="fr-BE"/>
        </w:rPr>
        <w:drawing>
          <wp:inline distT="0" distB="0" distL="0" distR="0" wp14:anchorId="64F3BA8E" wp14:editId="6E393973">
            <wp:extent cx="1051287" cy="914163"/>
            <wp:effectExtent l="0" t="0" r="0" b="635"/>
            <wp:docPr id="20" name="Image 20" descr="Enfants de géants - Anne-Catherine de B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4" descr="Enfants de géants - Anne-Catherine de Boe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69314" cy="929839"/>
                    </a:xfrm>
                    <a:prstGeom prst="rect">
                      <a:avLst/>
                    </a:prstGeom>
                    <a:noFill/>
                    <a:ln>
                      <a:noFill/>
                    </a:ln>
                  </pic:spPr>
                </pic:pic>
              </a:graphicData>
            </a:graphic>
          </wp:inline>
        </w:drawing>
      </w:r>
      <w:r w:rsidR="001909AF">
        <w:rPr>
          <w:i/>
          <w:iCs/>
        </w:rPr>
        <w:t xml:space="preserve"> </w:t>
      </w:r>
      <w:r w:rsidR="001909AF">
        <w:rPr>
          <w:i/>
          <w:iCs/>
          <w:noProof/>
          <w:lang w:eastAsia="fr-BE"/>
        </w:rPr>
        <w:drawing>
          <wp:inline distT="0" distB="0" distL="0" distR="0" wp14:anchorId="450C2E7B" wp14:editId="00993A7B">
            <wp:extent cx="715808" cy="915216"/>
            <wp:effectExtent l="0" t="0" r="8255" b="0"/>
            <wp:docPr id="21" name="Image 21" descr="C:\Users\Utilisateur\AppData\Local\Microsoft\Windows\INetCache\Content.MSO\7C62B5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MSO\7C62B5DF.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6243" cy="941343"/>
                    </a:xfrm>
                    <a:prstGeom prst="rect">
                      <a:avLst/>
                    </a:prstGeom>
                    <a:noFill/>
                    <a:ln>
                      <a:noFill/>
                    </a:ln>
                  </pic:spPr>
                </pic:pic>
              </a:graphicData>
            </a:graphic>
          </wp:inline>
        </w:drawing>
      </w:r>
      <w:r w:rsidR="001909AF">
        <w:rPr>
          <w:i/>
          <w:iCs/>
        </w:rPr>
        <w:t xml:space="preserve">  </w:t>
      </w:r>
      <w:r w:rsidR="001909AF">
        <w:rPr>
          <w:i/>
          <w:iCs/>
          <w:noProof/>
          <w:lang w:eastAsia="fr-BE"/>
        </w:rPr>
        <w:drawing>
          <wp:inline distT="0" distB="0" distL="0" distR="0" wp14:anchorId="521FE813" wp14:editId="2E58F7ED">
            <wp:extent cx="1007599" cy="933549"/>
            <wp:effectExtent l="0" t="0" r="2540" b="0"/>
            <wp:docPr id="22" name="Image 22" descr="C:\Users\Utilisateur\AppData\Local\Microsoft\Windows\INetCache\Content.MSO\68679A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Microsoft\Windows\INetCache\Content.MSO\68679A45.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4582" cy="958549"/>
                    </a:xfrm>
                    <a:prstGeom prst="rect">
                      <a:avLst/>
                    </a:prstGeom>
                    <a:noFill/>
                    <a:ln>
                      <a:noFill/>
                    </a:ln>
                  </pic:spPr>
                </pic:pic>
              </a:graphicData>
            </a:graphic>
          </wp:inline>
        </w:drawing>
      </w:r>
    </w:p>
    <w:p w14:paraId="34323ACD" w14:textId="36FD8F9C" w:rsidR="001F0DD6" w:rsidRDefault="001F0DD6" w:rsidP="006D335B">
      <w:pPr>
        <w:jc w:val="center"/>
        <w:rPr>
          <w:i/>
          <w:iCs/>
        </w:rPr>
      </w:pPr>
      <w:r>
        <w:rPr>
          <w:i/>
          <w:iCs/>
        </w:rPr>
        <w:t>Des livres qui traitent d’une même thématique : la guerre, par exemple…</w:t>
      </w:r>
    </w:p>
    <w:p w14:paraId="387B3574" w14:textId="1BC24DCA" w:rsidR="001F0DD6" w:rsidRDefault="001909AF" w:rsidP="006D335B">
      <w:pPr>
        <w:jc w:val="center"/>
        <w:rPr>
          <w:i/>
          <w:iCs/>
        </w:rPr>
      </w:pPr>
      <w:r>
        <w:rPr>
          <w:i/>
          <w:iCs/>
          <w:noProof/>
          <w:lang w:eastAsia="fr-BE"/>
        </w:rPr>
        <w:drawing>
          <wp:inline distT="0" distB="0" distL="0" distR="0" wp14:anchorId="00658759" wp14:editId="12A4AF6A">
            <wp:extent cx="685800" cy="913850"/>
            <wp:effectExtent l="0" t="0" r="0" b="635"/>
            <wp:docPr id="23" name="Image 23" descr="C:\Users\Utilisateur\AppData\Local\Microsoft\Windows\INetCache\Content.MSO\1A0709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Microsoft\Windows\INetCache\Content.MSO\1A07099B.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5351" cy="966553"/>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76EC09F6" wp14:editId="17CACF9A">
            <wp:extent cx="685800" cy="890590"/>
            <wp:effectExtent l="0" t="0" r="0" b="5080"/>
            <wp:docPr id="24" name="Image 24" descr="C:\Users\Utilisateur\AppData\Local\Microsoft\Windows\INetCache\Content.MSO\BD1A71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Microsoft\Windows\INetCache\Content.MSO\BD1A7161.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2264" cy="937943"/>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686424FE" wp14:editId="05DE39E2">
            <wp:extent cx="664029" cy="909120"/>
            <wp:effectExtent l="0" t="0" r="3175" b="5715"/>
            <wp:docPr id="26" name="Image 26" descr="C:\Users\Utilisateur\AppData\Local\Microsoft\Windows\INetCache\Content.MSO\D3CC8A2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tilisateur\AppData\Local\Microsoft\Windows\INetCache\Content.MSO\D3CC8A2C.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611" cy="942775"/>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749AE573" wp14:editId="7463C755">
            <wp:extent cx="1654628" cy="926591"/>
            <wp:effectExtent l="0" t="0" r="3175" b="6985"/>
            <wp:docPr id="27" name="Image 27" descr="C:\Users\Utilisateur\AppData\Local\Microsoft\Windows\INetCache\Content.MSO\81686D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tilisateur\AppData\Local\Microsoft\Windows\INetCache\Content.MSO\81686D1A.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3729" cy="948487"/>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05E67359" wp14:editId="2E4F16EE">
            <wp:extent cx="669472" cy="930008"/>
            <wp:effectExtent l="0" t="0" r="0" b="3810"/>
            <wp:docPr id="28" name="Image 28" descr="C:\Users\Utilisateur\AppData\Local\Microsoft\Windows\INetCache\Content.MSO\28EEC4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tilisateur\AppData\Local\Microsoft\Windows\INetCache\Content.MSO\28EEC43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9821" cy="958276"/>
                    </a:xfrm>
                    <a:prstGeom prst="rect">
                      <a:avLst/>
                    </a:prstGeom>
                    <a:noFill/>
                    <a:ln>
                      <a:noFill/>
                    </a:ln>
                  </pic:spPr>
                </pic:pic>
              </a:graphicData>
            </a:graphic>
          </wp:inline>
        </w:drawing>
      </w:r>
      <w:r w:rsidR="00806A1C">
        <w:rPr>
          <w:i/>
          <w:iCs/>
          <w:noProof/>
          <w:lang w:eastAsia="fr-BE"/>
        </w:rPr>
        <w:drawing>
          <wp:inline distT="0" distB="0" distL="0" distR="0" wp14:anchorId="13DF001B" wp14:editId="3221CC82">
            <wp:extent cx="930638" cy="930638"/>
            <wp:effectExtent l="0" t="0" r="3175" b="3175"/>
            <wp:docPr id="29" name="Image 29" descr="C:\Users\Utilisateur\AppData\Local\Microsoft\Windows\INetCache\Content.MSO\C87D0F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tilisateur\AppData\Local\Microsoft\Windows\INetCache\Content.MSO\C87D0F06.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42272" cy="942272"/>
                    </a:xfrm>
                    <a:prstGeom prst="rect">
                      <a:avLst/>
                    </a:prstGeom>
                    <a:noFill/>
                    <a:ln>
                      <a:noFill/>
                    </a:ln>
                  </pic:spPr>
                </pic:pic>
              </a:graphicData>
            </a:graphic>
          </wp:inline>
        </w:drawing>
      </w:r>
      <w:r w:rsidR="00806A1C">
        <w:rPr>
          <w:i/>
          <w:iCs/>
          <w:noProof/>
          <w:lang w:eastAsia="fr-BE"/>
        </w:rPr>
        <w:drawing>
          <wp:inline distT="0" distB="0" distL="0" distR="0" wp14:anchorId="223D49C0" wp14:editId="13D3BFC2">
            <wp:extent cx="941524" cy="941524"/>
            <wp:effectExtent l="0" t="0" r="0" b="0"/>
            <wp:docPr id="30" name="Image 30" descr="C:\Users\Utilisateur\AppData\Local\Microsoft\Windows\INetCache\Content.MSO\1F5E79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tilisateur\AppData\Local\Microsoft\Windows\INetCache\Content.MSO\1F5E7904.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7588" cy="967588"/>
                    </a:xfrm>
                    <a:prstGeom prst="rect">
                      <a:avLst/>
                    </a:prstGeom>
                    <a:noFill/>
                    <a:ln>
                      <a:noFill/>
                    </a:ln>
                  </pic:spPr>
                </pic:pic>
              </a:graphicData>
            </a:graphic>
          </wp:inline>
        </w:drawing>
      </w:r>
      <w:r w:rsidR="00806A1C">
        <w:rPr>
          <w:i/>
          <w:iCs/>
          <w:noProof/>
          <w:lang w:eastAsia="fr-BE"/>
        </w:rPr>
        <w:drawing>
          <wp:inline distT="0" distB="0" distL="0" distR="0" wp14:anchorId="4229FAF5" wp14:editId="0DD0BA5B">
            <wp:extent cx="947057" cy="947057"/>
            <wp:effectExtent l="0" t="0" r="5715" b="5715"/>
            <wp:docPr id="31" name="Image 31" descr="C:\Users\Utilisateur\AppData\Local\Microsoft\Windows\INetCache\Content.MSO\7DD4B9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tilisateur\AppData\Local\Microsoft\Windows\INetCache\Content.MSO\7DD4B9B2.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3889" cy="973889"/>
                    </a:xfrm>
                    <a:prstGeom prst="rect">
                      <a:avLst/>
                    </a:prstGeom>
                    <a:noFill/>
                    <a:ln>
                      <a:noFill/>
                    </a:ln>
                  </pic:spPr>
                </pic:pic>
              </a:graphicData>
            </a:graphic>
          </wp:inline>
        </w:drawing>
      </w:r>
    </w:p>
    <w:p w14:paraId="4C09D824" w14:textId="30B5ACA7" w:rsidR="001F0DD6" w:rsidRDefault="001F0DD6" w:rsidP="006D335B">
      <w:pPr>
        <w:jc w:val="center"/>
        <w:rPr>
          <w:i/>
          <w:iCs/>
        </w:rPr>
      </w:pPr>
    </w:p>
    <w:p w14:paraId="44AD58C3" w14:textId="40F9F9C0" w:rsidR="001F0DD6" w:rsidRDefault="001F0DD6" w:rsidP="006D335B">
      <w:pPr>
        <w:jc w:val="center"/>
        <w:rPr>
          <w:i/>
          <w:iCs/>
        </w:rPr>
      </w:pPr>
      <w:r>
        <w:rPr>
          <w:i/>
          <w:iCs/>
        </w:rPr>
        <w:t>Livres dont les personnages sont des animaux…</w:t>
      </w:r>
    </w:p>
    <w:p w14:paraId="50EF0574" w14:textId="192DC979" w:rsidR="001F0DD6" w:rsidRDefault="00250F76" w:rsidP="006D335B">
      <w:pPr>
        <w:jc w:val="center"/>
        <w:rPr>
          <w:i/>
          <w:iCs/>
        </w:rPr>
      </w:pPr>
      <w:r>
        <w:rPr>
          <w:noProof/>
          <w:lang w:eastAsia="fr-BE"/>
        </w:rPr>
        <w:drawing>
          <wp:inline distT="0" distB="0" distL="0" distR="0" wp14:anchorId="332C17C3" wp14:editId="6279A136">
            <wp:extent cx="647700" cy="906415"/>
            <wp:effectExtent l="0" t="0" r="0" b="8255"/>
            <wp:docPr id="32" name="Image 32" descr="Résultat de recherche d'images pour &quot;album jeuness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ésultat de recherche d'images pour &quot;album jeunesse animaux&quo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1147" cy="967216"/>
                    </a:xfrm>
                    <a:prstGeom prst="rect">
                      <a:avLst/>
                    </a:prstGeom>
                    <a:noFill/>
                    <a:ln>
                      <a:noFill/>
                    </a:ln>
                  </pic:spPr>
                </pic:pic>
              </a:graphicData>
            </a:graphic>
          </wp:inline>
        </w:drawing>
      </w:r>
      <w:r>
        <w:rPr>
          <w:i/>
          <w:iCs/>
        </w:rPr>
        <w:t xml:space="preserve"> </w:t>
      </w:r>
      <w:r>
        <w:rPr>
          <w:i/>
          <w:iCs/>
          <w:noProof/>
        </w:rPr>
        <w:t xml:space="preserve"> </w:t>
      </w:r>
      <w:r>
        <w:rPr>
          <w:i/>
          <w:iCs/>
          <w:noProof/>
          <w:lang w:eastAsia="fr-BE"/>
        </w:rPr>
        <w:drawing>
          <wp:inline distT="0" distB="0" distL="0" distR="0" wp14:anchorId="3DEBB58B" wp14:editId="59F3F092">
            <wp:extent cx="1023257" cy="1023257"/>
            <wp:effectExtent l="0" t="0" r="5715" b="5715"/>
            <wp:docPr id="33" name="Image 33" descr="C:\Users\Utilisateur\AppData\Local\Microsoft\Windows\INetCache\Content.MSO\4524CB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tilisateur\AppData\Local\Microsoft\Windows\INetCache\Content.MSO\4524CB5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7431" cy="1037431"/>
                    </a:xfrm>
                    <a:prstGeom prst="rect">
                      <a:avLst/>
                    </a:prstGeom>
                    <a:noFill/>
                    <a:ln>
                      <a:noFill/>
                    </a:ln>
                  </pic:spPr>
                </pic:pic>
              </a:graphicData>
            </a:graphic>
          </wp:inline>
        </w:drawing>
      </w:r>
      <w:r>
        <w:rPr>
          <w:i/>
          <w:iCs/>
          <w:noProof/>
        </w:rPr>
        <w:t xml:space="preserve"> </w:t>
      </w:r>
      <w:r>
        <w:rPr>
          <w:noProof/>
          <w:lang w:eastAsia="fr-BE"/>
        </w:rPr>
        <w:drawing>
          <wp:inline distT="0" distB="0" distL="0" distR="0" wp14:anchorId="4DDBBB50" wp14:editId="60A1D60D">
            <wp:extent cx="1108518" cy="906780"/>
            <wp:effectExtent l="0" t="0" r="0" b="7620"/>
            <wp:docPr id="34" name="Image 34" descr="Résultat de recherche d'images pour &quot;album jeuness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album jeunesse animaux&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2330" cy="934438"/>
                    </a:xfrm>
                    <a:prstGeom prst="rect">
                      <a:avLst/>
                    </a:prstGeom>
                    <a:noFill/>
                    <a:ln>
                      <a:noFill/>
                    </a:ln>
                  </pic:spPr>
                </pic:pic>
              </a:graphicData>
            </a:graphic>
          </wp:inline>
        </w:drawing>
      </w:r>
      <w:r>
        <w:rPr>
          <w:i/>
          <w:iCs/>
          <w:noProof/>
        </w:rPr>
        <w:t xml:space="preserve">  </w:t>
      </w:r>
      <w:r>
        <w:rPr>
          <w:noProof/>
          <w:lang w:eastAsia="fr-BE"/>
        </w:rPr>
        <w:drawing>
          <wp:inline distT="0" distB="0" distL="0" distR="0" wp14:anchorId="17559CB7" wp14:editId="0621E04F">
            <wp:extent cx="881743" cy="886204"/>
            <wp:effectExtent l="0" t="0" r="0" b="9525"/>
            <wp:docPr id="35" name="Image 35" descr="Résultat de recherche d'images pour &quot;album jeuness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album jeunesse animaux&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3668" cy="908239"/>
                    </a:xfrm>
                    <a:prstGeom prst="rect">
                      <a:avLst/>
                    </a:prstGeom>
                    <a:noFill/>
                    <a:ln>
                      <a:noFill/>
                    </a:ln>
                  </pic:spPr>
                </pic:pic>
              </a:graphicData>
            </a:graphic>
          </wp:inline>
        </w:drawing>
      </w:r>
      <w:r>
        <w:rPr>
          <w:i/>
          <w:iCs/>
          <w:noProof/>
        </w:rPr>
        <w:t xml:space="preserve"> </w:t>
      </w:r>
      <w:r>
        <w:rPr>
          <w:noProof/>
          <w:lang w:eastAsia="fr-BE"/>
        </w:rPr>
        <w:drawing>
          <wp:inline distT="0" distB="0" distL="0" distR="0" wp14:anchorId="67EA8123" wp14:editId="4893E7B2">
            <wp:extent cx="745672" cy="923096"/>
            <wp:effectExtent l="0" t="0" r="0" b="0"/>
            <wp:docPr id="36" name="Image 36" descr="Résultat de recherche d'images pour &quot;album jeunesse anim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ésultat de recherche d'images pour &quot;album jeunesse animaux&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4701" cy="959032"/>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450E93C4" wp14:editId="0579B358">
            <wp:extent cx="1191986" cy="936448"/>
            <wp:effectExtent l="0" t="0" r="8255" b="0"/>
            <wp:docPr id="37" name="Image 37" descr="C:\Users\Utilisateur\AppData\Local\Microsoft\Windows\INetCache\Content.MSO\F52299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tilisateur\AppData\Local\Microsoft\Windows\INetCache\Content.MSO\F522994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21772" cy="959848"/>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2B84C2E8" wp14:editId="50180B63">
            <wp:extent cx="571500" cy="951918"/>
            <wp:effectExtent l="0" t="0" r="0" b="635"/>
            <wp:docPr id="38" name="Image 38" descr="C:\Users\Utilisateur\AppData\Local\Microsoft\Windows\INetCache\Content.MSO\71372F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tilisateur\AppData\Local\Microsoft\Windows\INetCache\Content.MSO\71372FE8.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667" cy="987174"/>
                    </a:xfrm>
                    <a:prstGeom prst="rect">
                      <a:avLst/>
                    </a:prstGeom>
                    <a:noFill/>
                    <a:ln>
                      <a:noFill/>
                    </a:ln>
                  </pic:spPr>
                </pic:pic>
              </a:graphicData>
            </a:graphic>
          </wp:inline>
        </w:drawing>
      </w:r>
      <w:r>
        <w:rPr>
          <w:i/>
          <w:iCs/>
          <w:noProof/>
        </w:rPr>
        <w:t xml:space="preserve">  </w:t>
      </w:r>
      <w:r>
        <w:rPr>
          <w:i/>
          <w:iCs/>
          <w:noProof/>
          <w:lang w:eastAsia="fr-BE"/>
        </w:rPr>
        <w:drawing>
          <wp:inline distT="0" distB="0" distL="0" distR="0" wp14:anchorId="5A33700C" wp14:editId="7876D18F">
            <wp:extent cx="930819" cy="930819"/>
            <wp:effectExtent l="0" t="0" r="3175" b="3175"/>
            <wp:docPr id="39" name="Image 39" descr="C:\Users\Utilisateur\AppData\Local\Microsoft\Windows\INetCache\Content.MSO\E57F66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tilisateur\AppData\Local\Microsoft\Windows\INetCache\Content.MSO\E57F6636.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41817" cy="941817"/>
                    </a:xfrm>
                    <a:prstGeom prst="rect">
                      <a:avLst/>
                    </a:prstGeom>
                    <a:noFill/>
                    <a:ln>
                      <a:noFill/>
                    </a:ln>
                  </pic:spPr>
                </pic:pic>
              </a:graphicData>
            </a:graphic>
          </wp:inline>
        </w:drawing>
      </w:r>
    </w:p>
    <w:p w14:paraId="73794D8F" w14:textId="015248CC" w:rsidR="001F0DD6" w:rsidRDefault="001F0DD6" w:rsidP="006D335B">
      <w:pPr>
        <w:jc w:val="center"/>
        <w:rPr>
          <w:i/>
          <w:iCs/>
        </w:rPr>
      </w:pPr>
      <w:r>
        <w:rPr>
          <w:i/>
          <w:iCs/>
        </w:rPr>
        <w:lastRenderedPageBreak/>
        <w:t>Livres dans lesquels le héros est un lapin…</w:t>
      </w:r>
    </w:p>
    <w:p w14:paraId="4CBF78AD" w14:textId="1C120A83" w:rsidR="00250F76" w:rsidRDefault="00250F76" w:rsidP="006D335B">
      <w:pPr>
        <w:jc w:val="center"/>
        <w:rPr>
          <w:i/>
          <w:iCs/>
        </w:rPr>
      </w:pPr>
      <w:r>
        <w:rPr>
          <w:i/>
          <w:iCs/>
          <w:noProof/>
        </w:rPr>
        <w:t xml:space="preserve"> </w:t>
      </w:r>
      <w:r>
        <w:rPr>
          <w:i/>
          <w:iCs/>
          <w:noProof/>
          <w:lang w:eastAsia="fr-BE"/>
        </w:rPr>
        <w:drawing>
          <wp:inline distT="0" distB="0" distL="0" distR="0" wp14:anchorId="1F26F179" wp14:editId="1CD367F8">
            <wp:extent cx="810986" cy="925666"/>
            <wp:effectExtent l="0" t="0" r="8255" b="8255"/>
            <wp:docPr id="40" name="Image 40" descr="C:\Users\Utilisateur\AppData\Local\Microsoft\Windows\INetCache\Content.MSO\7FBF47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tilisateur\AppData\Local\Microsoft\Windows\INetCache\Content.MSO\7FBF47B4.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37371" cy="955782"/>
                    </a:xfrm>
                    <a:prstGeom prst="rect">
                      <a:avLst/>
                    </a:prstGeom>
                    <a:noFill/>
                    <a:ln>
                      <a:noFill/>
                    </a:ln>
                  </pic:spPr>
                </pic:pic>
              </a:graphicData>
            </a:graphic>
          </wp:inline>
        </w:drawing>
      </w:r>
      <w:r>
        <w:rPr>
          <w:i/>
          <w:iCs/>
        </w:rPr>
        <w:t xml:space="preserve"> </w:t>
      </w:r>
      <w:r>
        <w:rPr>
          <w:i/>
          <w:iCs/>
          <w:noProof/>
          <w:lang w:eastAsia="fr-BE"/>
        </w:rPr>
        <w:drawing>
          <wp:inline distT="0" distB="0" distL="0" distR="0" wp14:anchorId="04C0D367" wp14:editId="32A740DF">
            <wp:extent cx="941524" cy="941524"/>
            <wp:effectExtent l="0" t="0" r="0" b="0"/>
            <wp:docPr id="41" name="Image 41" descr="C:\Users\Utilisateur\AppData\Local\Microsoft\Windows\INetCache\Content.MSO\EE846B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tilisateur\AppData\Local\Microsoft\Windows\INetCache\Content.MSO\EE846BE2.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8331" cy="958331"/>
                    </a:xfrm>
                    <a:prstGeom prst="rect">
                      <a:avLst/>
                    </a:prstGeom>
                    <a:noFill/>
                    <a:ln>
                      <a:noFill/>
                    </a:ln>
                  </pic:spPr>
                </pic:pic>
              </a:graphicData>
            </a:graphic>
          </wp:inline>
        </w:drawing>
      </w:r>
      <w:r>
        <w:rPr>
          <w:noProof/>
          <w:lang w:eastAsia="fr-BE"/>
        </w:rPr>
        <w:drawing>
          <wp:inline distT="0" distB="0" distL="0" distR="0" wp14:anchorId="562DCD1F" wp14:editId="3852442E">
            <wp:extent cx="669471" cy="916571"/>
            <wp:effectExtent l="0" t="0" r="0" b="0"/>
            <wp:docPr id="43" name="Image 43" descr="Résultat de recherche d'images pour &quot;album jeunesse héros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ésultat de recherche d'images pour &quot;album jeunesse héros lapin&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1852" cy="933522"/>
                    </a:xfrm>
                    <a:prstGeom prst="rect">
                      <a:avLst/>
                    </a:prstGeom>
                    <a:noFill/>
                    <a:ln>
                      <a:noFill/>
                    </a:ln>
                  </pic:spPr>
                </pic:pic>
              </a:graphicData>
            </a:graphic>
          </wp:inline>
        </w:drawing>
      </w:r>
      <w:r>
        <w:rPr>
          <w:i/>
          <w:iCs/>
        </w:rPr>
        <w:t xml:space="preserve"> </w:t>
      </w:r>
      <w:r>
        <w:rPr>
          <w:noProof/>
          <w:lang w:eastAsia="fr-BE"/>
        </w:rPr>
        <w:drawing>
          <wp:inline distT="0" distB="0" distL="0" distR="0" wp14:anchorId="54826263" wp14:editId="3C375789">
            <wp:extent cx="719872" cy="925377"/>
            <wp:effectExtent l="0" t="0" r="4445" b="8255"/>
            <wp:docPr id="44" name="Image 44" descr="Résultat de recherche d'images pour &quot;album jeunesse héros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ésultat de recherche d'images pour &quot;album jeunesse héros lapin&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1190" cy="939925"/>
                    </a:xfrm>
                    <a:prstGeom prst="rect">
                      <a:avLst/>
                    </a:prstGeom>
                    <a:noFill/>
                    <a:ln>
                      <a:noFill/>
                    </a:ln>
                  </pic:spPr>
                </pic:pic>
              </a:graphicData>
            </a:graphic>
          </wp:inline>
        </w:drawing>
      </w:r>
      <w:r>
        <w:rPr>
          <w:i/>
          <w:iCs/>
        </w:rPr>
        <w:t xml:space="preserve">  </w:t>
      </w:r>
      <w:r w:rsidR="00844A29">
        <w:rPr>
          <w:noProof/>
          <w:lang w:eastAsia="fr-BE"/>
        </w:rPr>
        <w:drawing>
          <wp:inline distT="0" distB="0" distL="0" distR="0" wp14:anchorId="502F49C2" wp14:editId="13B26A29">
            <wp:extent cx="738795" cy="914582"/>
            <wp:effectExtent l="0" t="0" r="4445" b="0"/>
            <wp:docPr id="45" name="Image 45" descr="Résultat de recherche d'images pour &quot;album jeunesse héros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PU8NZG6dYsM:" descr="Résultat de recherche d'images pour &quot;album jeunesse héros lapin&quo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9688" cy="940446"/>
                    </a:xfrm>
                    <a:prstGeom prst="rect">
                      <a:avLst/>
                    </a:prstGeom>
                    <a:noFill/>
                    <a:ln>
                      <a:noFill/>
                    </a:ln>
                  </pic:spPr>
                </pic:pic>
              </a:graphicData>
            </a:graphic>
          </wp:inline>
        </w:drawing>
      </w:r>
      <w:r w:rsidR="00844A29">
        <w:rPr>
          <w:i/>
          <w:iCs/>
        </w:rPr>
        <w:t xml:space="preserve"> </w:t>
      </w:r>
      <w:r w:rsidR="00844A29">
        <w:rPr>
          <w:noProof/>
          <w:lang w:eastAsia="fr-BE"/>
        </w:rPr>
        <w:drawing>
          <wp:inline distT="0" distB="0" distL="0" distR="0" wp14:anchorId="44548BFC" wp14:editId="405B977F">
            <wp:extent cx="736312" cy="941433"/>
            <wp:effectExtent l="0" t="0" r="6985" b="0"/>
            <wp:docPr id="46" name="Image 46" descr="Résultat de recherche d'images pour &quot;album jeunesse héros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4cKq69HoL7-M:" descr="Résultat de recherche d'images pour &quot;album jeunesse héros lapin&quo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4970" cy="952503"/>
                    </a:xfrm>
                    <a:prstGeom prst="rect">
                      <a:avLst/>
                    </a:prstGeom>
                    <a:noFill/>
                    <a:ln>
                      <a:noFill/>
                    </a:ln>
                  </pic:spPr>
                </pic:pic>
              </a:graphicData>
            </a:graphic>
          </wp:inline>
        </w:drawing>
      </w:r>
      <w:r w:rsidR="00844A29">
        <w:rPr>
          <w:i/>
          <w:iCs/>
        </w:rPr>
        <w:t xml:space="preserve"> </w:t>
      </w:r>
      <w:r w:rsidR="00844A29">
        <w:rPr>
          <w:noProof/>
          <w:lang w:eastAsia="fr-BE"/>
        </w:rPr>
        <w:drawing>
          <wp:inline distT="0" distB="0" distL="0" distR="0" wp14:anchorId="7200C7D3" wp14:editId="0C630081">
            <wp:extent cx="750240" cy="974272"/>
            <wp:effectExtent l="0" t="0" r="0" b="0"/>
            <wp:docPr id="47" name="Image 47" descr="Résultat de recherche d'images pour &quot;album jeunesse héros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lnqcxSn53u_M:" descr="Résultat de recherche d'images pour &quot;album jeunesse héros lapin&quo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4429" cy="992698"/>
                    </a:xfrm>
                    <a:prstGeom prst="rect">
                      <a:avLst/>
                    </a:prstGeom>
                    <a:noFill/>
                    <a:ln>
                      <a:noFill/>
                    </a:ln>
                  </pic:spPr>
                </pic:pic>
              </a:graphicData>
            </a:graphic>
          </wp:inline>
        </w:drawing>
      </w:r>
      <w:r w:rsidR="00844A29">
        <w:rPr>
          <w:i/>
          <w:iCs/>
        </w:rPr>
        <w:t xml:space="preserve">  </w:t>
      </w:r>
      <w:r w:rsidR="00844A29">
        <w:rPr>
          <w:i/>
          <w:iCs/>
          <w:noProof/>
          <w:lang w:eastAsia="fr-BE"/>
        </w:rPr>
        <w:drawing>
          <wp:inline distT="0" distB="0" distL="0" distR="0" wp14:anchorId="1F29DBA2" wp14:editId="5ECDE689">
            <wp:extent cx="941615" cy="946379"/>
            <wp:effectExtent l="0" t="0" r="0" b="6350"/>
            <wp:docPr id="48" name="Image 48" descr="C:\Users\Utilisateur\AppData\Local\Microsoft\Windows\INetCache\Content.MSO\8FFFFF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Utilisateur\AppData\Local\Microsoft\Windows\INetCache\Content.MSO\8FFFFF33.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3692" cy="958517"/>
                    </a:xfrm>
                    <a:prstGeom prst="rect">
                      <a:avLst/>
                    </a:prstGeom>
                    <a:noFill/>
                    <a:ln>
                      <a:noFill/>
                    </a:ln>
                  </pic:spPr>
                </pic:pic>
              </a:graphicData>
            </a:graphic>
          </wp:inline>
        </w:drawing>
      </w:r>
    </w:p>
    <w:p w14:paraId="7B29F6EA" w14:textId="13F2591C" w:rsidR="00844A29" w:rsidRDefault="00844A29" w:rsidP="006D335B">
      <w:pPr>
        <w:jc w:val="center"/>
        <w:rPr>
          <w:i/>
          <w:iCs/>
        </w:rPr>
      </w:pPr>
    </w:p>
    <w:p w14:paraId="23F8E0CF" w14:textId="77777777" w:rsidR="00AE227D" w:rsidRPr="00B47D84" w:rsidRDefault="00AE227D" w:rsidP="00AE227D">
      <w:pPr>
        <w:rPr>
          <w:b/>
          <w:bCs/>
          <w:color w:val="F1017A"/>
        </w:rPr>
      </w:pPr>
      <w:r w:rsidRPr="00B47D84">
        <w:rPr>
          <w:b/>
          <w:bCs/>
          <w:color w:val="F1017A"/>
        </w:rPr>
        <w:t>-Jouer à prendre des indices et à développer un comportement de lecteur.</w:t>
      </w:r>
    </w:p>
    <w:p w14:paraId="566CD176" w14:textId="77777777" w:rsidR="00557753" w:rsidRDefault="00557753" w:rsidP="00557753">
      <w:pPr>
        <w:jc w:val="both"/>
      </w:pPr>
      <w:r>
        <w:t>L’objectif des activités proposées est d’utiliser les paratextes pour amener les enfants à anticiper le contenu d’un livre et d’avoir, par la suite, l’envie de le lire durant les temps de lecture à soi.</w:t>
      </w:r>
    </w:p>
    <w:p w14:paraId="27AC9062" w14:textId="77777777" w:rsidR="00557753" w:rsidRDefault="00557753" w:rsidP="00557753">
      <w:pPr>
        <w:rPr>
          <w:i/>
          <w:iCs/>
          <w:u w:val="single"/>
        </w:rPr>
      </w:pPr>
      <w:r>
        <w:rPr>
          <w:i/>
          <w:iCs/>
          <w:u w:val="single"/>
        </w:rPr>
        <w:t>Exemples.</w:t>
      </w:r>
    </w:p>
    <w:p w14:paraId="222BC463" w14:textId="77777777" w:rsidR="00557753" w:rsidRDefault="00557753" w:rsidP="00557753">
      <w:pPr>
        <w:jc w:val="center"/>
        <w:rPr>
          <w:i/>
          <w:iCs/>
        </w:rPr>
      </w:pPr>
      <w:r>
        <w:rPr>
          <w:i/>
          <w:iCs/>
        </w:rPr>
        <w:t>Prélever des indices à partir de la couverture et de la quatrième de couverture…</w:t>
      </w:r>
    </w:p>
    <w:p w14:paraId="0419DA11" w14:textId="77777777" w:rsidR="00557753" w:rsidRDefault="00557753" w:rsidP="00557753">
      <w:pPr>
        <w:jc w:val="both"/>
      </w:pPr>
      <w:r>
        <w:t>Les enfants sont répartis en groupes et reçoivent une photocopie de la couverture et de la quatrième de couverture d’un album (différent dans chaque groupe). Les enfants doivent élaborer oralement des hypothèses sur le contenu du livre et les présenter, par la suite, aux autres groupes. Il s’agira de répondre à la question : «Que nous raconte cette histoire ? ». Tous les livres sont lus à l’ensemble de la classe et laissés à la disposition de tous pour les moments de lecture à soi.</w:t>
      </w:r>
    </w:p>
    <w:p w14:paraId="44AD3CC0" w14:textId="45006AB1" w:rsidR="00557753" w:rsidRDefault="00557753" w:rsidP="001B4849">
      <w:pPr>
        <w:jc w:val="both"/>
        <w:rPr>
          <w:sz w:val="28"/>
          <w:szCs w:val="32"/>
          <w:u w:val="single"/>
        </w:rPr>
      </w:pPr>
    </w:p>
    <w:p w14:paraId="5FF38ABE" w14:textId="77777777" w:rsidR="00557753" w:rsidRDefault="00557753" w:rsidP="00557753">
      <w:pPr>
        <w:jc w:val="center"/>
        <w:rPr>
          <w:i/>
          <w:iCs/>
        </w:rPr>
      </w:pPr>
      <w:r>
        <w:rPr>
          <w:i/>
          <w:iCs/>
        </w:rPr>
        <w:t>Prélever des indices à partir du titre…</w:t>
      </w:r>
    </w:p>
    <w:p w14:paraId="1D1E8B1E" w14:textId="46D8B670" w:rsidR="00557753" w:rsidRDefault="00557753" w:rsidP="00557753">
      <w:pPr>
        <w:jc w:val="both"/>
      </w:pPr>
      <w:r>
        <w:t xml:space="preserve">Dans une boîte se trouve une série de photocopies de titres de livres disponibles en classe. Par groupe, les enfants tirent au sort un titre et imaginent l’histoire. Les hypothèses sont ensuite partagées avec toute la classe et les livres sont mis à la disposition des enfants. </w:t>
      </w:r>
    </w:p>
    <w:p w14:paraId="02DBB31E" w14:textId="77777777" w:rsidR="00E02333" w:rsidRDefault="00E02333" w:rsidP="00557753">
      <w:pPr>
        <w:jc w:val="both"/>
      </w:pPr>
    </w:p>
    <w:p w14:paraId="1AB86263" w14:textId="09125D54" w:rsidR="00557753" w:rsidRDefault="00557753" w:rsidP="00557753">
      <w:pPr>
        <w:jc w:val="center"/>
        <w:rPr>
          <w:i/>
          <w:iCs/>
        </w:rPr>
      </w:pPr>
      <w:r>
        <w:rPr>
          <w:i/>
          <w:iCs/>
        </w:rPr>
        <w:t>Prélever des indices dans les catalogues…</w:t>
      </w:r>
    </w:p>
    <w:p w14:paraId="478B5214" w14:textId="77777777" w:rsidR="00E02333" w:rsidRDefault="00557753" w:rsidP="00557753">
      <w:r>
        <w:t>À partir des catalogues d’éditeurs, amener les enfants à émettre des hypothèses à partir de la couverture et du résumé incitatif.</w:t>
      </w:r>
      <w:r w:rsidR="00F451CE">
        <w:t xml:space="preserve"> </w:t>
      </w:r>
    </w:p>
    <w:p w14:paraId="2EA33D5E" w14:textId="209321FB" w:rsidR="00557753" w:rsidRPr="00310C03" w:rsidRDefault="00F451CE" w:rsidP="00557753">
      <w:r>
        <w:lastRenderedPageBreak/>
        <w:t xml:space="preserve">Vous pouvez fournir les catalogues papier mais aussi les versions numériques si vous disposez de l’équipement adéquat. </w:t>
      </w:r>
      <w:r w:rsidR="00557753">
        <w:t xml:space="preserve"> Les enfants peuvent aussi inventorier les titres qu’ils auraient envie de lire. Il sera possible de les emprunter à la bibliothèque.</w:t>
      </w:r>
      <w:r>
        <w:t xml:space="preserve"> Un vrai comportement de lecteur !</w:t>
      </w:r>
    </w:p>
    <w:p w14:paraId="33E5C065" w14:textId="5469A7B4" w:rsidR="001B4849" w:rsidRDefault="00F451CE" w:rsidP="00F451CE">
      <w:pPr>
        <w:jc w:val="center"/>
        <w:rPr>
          <w:sz w:val="28"/>
          <w:szCs w:val="32"/>
          <w:u w:val="single"/>
        </w:rPr>
      </w:pPr>
      <w:r>
        <w:rPr>
          <w:noProof/>
          <w:lang w:eastAsia="fr-BE"/>
        </w:rPr>
        <w:drawing>
          <wp:inline distT="0" distB="0" distL="0" distR="0" wp14:anchorId="5F45FB53" wp14:editId="58DC1063">
            <wp:extent cx="1344386" cy="1898548"/>
            <wp:effectExtent l="0" t="0" r="8255" b="698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86140" cy="1957513"/>
                    </a:xfrm>
                    <a:prstGeom prst="rect">
                      <a:avLst/>
                    </a:prstGeom>
                  </pic:spPr>
                </pic:pic>
              </a:graphicData>
            </a:graphic>
          </wp:inline>
        </w:drawing>
      </w:r>
      <w:r>
        <w:rPr>
          <w:sz w:val="28"/>
          <w:szCs w:val="32"/>
          <w:u w:val="single"/>
        </w:rPr>
        <w:t xml:space="preserve">      </w:t>
      </w:r>
      <w:r w:rsidR="00B96E5D">
        <w:rPr>
          <w:noProof/>
          <w:lang w:eastAsia="fr-BE"/>
        </w:rPr>
        <w:drawing>
          <wp:inline distT="0" distB="0" distL="0" distR="0" wp14:anchorId="67E70856" wp14:editId="7C2EA5A7">
            <wp:extent cx="2564947" cy="1902038"/>
            <wp:effectExtent l="0" t="0" r="6985"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87162" cy="1918512"/>
                    </a:xfrm>
                    <a:prstGeom prst="rect">
                      <a:avLst/>
                    </a:prstGeom>
                  </pic:spPr>
                </pic:pic>
              </a:graphicData>
            </a:graphic>
          </wp:inline>
        </w:drawing>
      </w:r>
      <w:r w:rsidR="00B96E5D">
        <w:rPr>
          <w:sz w:val="28"/>
          <w:szCs w:val="32"/>
          <w:u w:val="single"/>
        </w:rPr>
        <w:t xml:space="preserve">    </w:t>
      </w:r>
      <w:r w:rsidR="00B96E5D">
        <w:rPr>
          <w:noProof/>
          <w:lang w:eastAsia="fr-BE"/>
        </w:rPr>
        <w:drawing>
          <wp:inline distT="0" distB="0" distL="0" distR="0" wp14:anchorId="586837C2" wp14:editId="2799DABF">
            <wp:extent cx="3810000" cy="188892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40938" cy="1904263"/>
                    </a:xfrm>
                    <a:prstGeom prst="rect">
                      <a:avLst/>
                    </a:prstGeom>
                  </pic:spPr>
                </pic:pic>
              </a:graphicData>
            </a:graphic>
          </wp:inline>
        </w:drawing>
      </w:r>
    </w:p>
    <w:p w14:paraId="745387D1" w14:textId="438E5E8D" w:rsidR="00B96E5D" w:rsidRDefault="00B96E5D" w:rsidP="00F451CE">
      <w:pPr>
        <w:jc w:val="center"/>
        <w:rPr>
          <w:sz w:val="28"/>
          <w:szCs w:val="32"/>
          <w:u w:val="single"/>
        </w:rPr>
      </w:pPr>
    </w:p>
    <w:p w14:paraId="5F2EB3C5" w14:textId="42D918F2" w:rsidR="005E7C0F" w:rsidRDefault="005E7C0F" w:rsidP="005E7C0F">
      <w:pPr>
        <w:jc w:val="center"/>
        <w:rPr>
          <w:i/>
          <w:iCs/>
        </w:rPr>
      </w:pPr>
      <w:r>
        <w:rPr>
          <w:i/>
          <w:iCs/>
        </w:rPr>
        <w:t>Prendre des indices en exploitant la table des matières ou le sommaire d’un album, d’un roman ou d’un livre documentaire…</w:t>
      </w:r>
    </w:p>
    <w:p w14:paraId="1DB37D90" w14:textId="449DF63C" w:rsidR="005E7C0F" w:rsidRDefault="005E7C0F" w:rsidP="005E7C0F">
      <w:pPr>
        <w:jc w:val="both"/>
      </w:pPr>
      <w:r>
        <w:t>L’enseignant propose des photocopies d’une table des matières (sans le titre du livre). À partir des éléments de la table des matières, les enfants vont élaborer le contenu de l’ouvrage.</w:t>
      </w:r>
    </w:p>
    <w:p w14:paraId="7AFC45E4" w14:textId="18048590" w:rsidR="005E7C0F" w:rsidRDefault="00224025" w:rsidP="005E7C0F">
      <w:pPr>
        <w:jc w:val="center"/>
      </w:pPr>
      <w:r>
        <w:rPr>
          <w:noProof/>
          <w:lang w:eastAsia="fr-BE"/>
        </w:rPr>
        <w:drawing>
          <wp:inline distT="0" distB="0" distL="0" distR="0" wp14:anchorId="76ED472E" wp14:editId="07D0AD25">
            <wp:extent cx="1469571" cy="1907017"/>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3565" cy="1925176"/>
                    </a:xfrm>
                    <a:prstGeom prst="rect">
                      <a:avLst/>
                    </a:prstGeom>
                    <a:noFill/>
                    <a:ln>
                      <a:noFill/>
                    </a:ln>
                  </pic:spPr>
                </pic:pic>
              </a:graphicData>
            </a:graphic>
          </wp:inline>
        </w:drawing>
      </w:r>
      <w:r>
        <w:rPr>
          <w:noProof/>
        </w:rPr>
        <w:t xml:space="preserve">                </w:t>
      </w:r>
      <w:r w:rsidR="005E7C0F">
        <w:rPr>
          <w:noProof/>
          <w:lang w:eastAsia="fr-BE"/>
        </w:rPr>
        <w:drawing>
          <wp:inline distT="0" distB="0" distL="0" distR="0" wp14:anchorId="1BB4E26D" wp14:editId="45F68CD1">
            <wp:extent cx="1333500" cy="1985089"/>
            <wp:effectExtent l="0" t="0" r="0" b="0"/>
            <wp:docPr id="52" name="Image 52" descr="C:\Users\Utilisateur\AppData\Local\Microsoft\Windows\INetCache\Content.MSO\990D07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Utilisateur\AppData\Local\Microsoft\Windows\INetCache\Content.MSO\990D0763.tm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805" cy="2070395"/>
                    </a:xfrm>
                    <a:prstGeom prst="rect">
                      <a:avLst/>
                    </a:prstGeom>
                    <a:noFill/>
                    <a:ln>
                      <a:noFill/>
                    </a:ln>
                  </pic:spPr>
                </pic:pic>
              </a:graphicData>
            </a:graphic>
          </wp:inline>
        </w:drawing>
      </w:r>
      <w:r w:rsidR="005E7C0F">
        <w:t xml:space="preserve">         </w:t>
      </w:r>
    </w:p>
    <w:p w14:paraId="7DFF5771" w14:textId="77777777" w:rsidR="00E02333" w:rsidRDefault="00E02333" w:rsidP="00E0352D">
      <w:pPr>
        <w:jc w:val="center"/>
        <w:rPr>
          <w:i/>
          <w:iCs/>
        </w:rPr>
      </w:pPr>
    </w:p>
    <w:p w14:paraId="36A4F8DB" w14:textId="417343DD" w:rsidR="00E0352D" w:rsidRDefault="005E7C0F" w:rsidP="00E0352D">
      <w:pPr>
        <w:jc w:val="center"/>
        <w:rPr>
          <w:i/>
          <w:iCs/>
        </w:rPr>
      </w:pPr>
      <w:r>
        <w:rPr>
          <w:i/>
          <w:iCs/>
        </w:rPr>
        <w:t>S’informer de</w:t>
      </w:r>
      <w:r w:rsidR="00E0352D">
        <w:rPr>
          <w:i/>
          <w:iCs/>
        </w:rPr>
        <w:t xml:space="preserve"> l’actualité…</w:t>
      </w:r>
    </w:p>
    <w:p w14:paraId="71EBAB6B" w14:textId="77777777" w:rsidR="00E0352D" w:rsidRDefault="00E0352D" w:rsidP="00E0352D">
      <w:pPr>
        <w:jc w:val="both"/>
      </w:pPr>
      <w:r>
        <w:t>L’enseignant propose régulièrement l’actualité littéraire en partageant la lecture d’articles de presse, les sélections des rentrées littéraires, les catalogues des maisons d’éditions,  les sélections pour les Prix littéraires comme La Petite Fureur de Lire, le Prix Bernard Versele, le Prix Farniente, …</w:t>
      </w:r>
    </w:p>
    <w:p w14:paraId="4A209CE1" w14:textId="01D111F1" w:rsidR="00B96E5D" w:rsidRDefault="00E0352D" w:rsidP="00B47D84">
      <w:pPr>
        <w:jc w:val="both"/>
      </w:pPr>
      <w:r>
        <w:t>Comme il serait intéressant d’afficher cette actualité littéraire dans un espace commun de l’école !</w:t>
      </w:r>
    </w:p>
    <w:p w14:paraId="4CAA0CDD" w14:textId="77777777" w:rsidR="00B47D84" w:rsidRPr="00B47D84" w:rsidRDefault="00B47D84" w:rsidP="00B47D84">
      <w:pPr>
        <w:jc w:val="both"/>
      </w:pPr>
      <w:bookmarkStart w:id="1" w:name="_GoBack"/>
      <w:bookmarkEnd w:id="1"/>
    </w:p>
    <w:p w14:paraId="239B52C6" w14:textId="77777777" w:rsidR="00E572DF" w:rsidRPr="00B47D84" w:rsidRDefault="00E572DF" w:rsidP="00E572DF">
      <w:pPr>
        <w:jc w:val="both"/>
        <w:rPr>
          <w:b/>
          <w:bCs/>
          <w:color w:val="F1017A"/>
        </w:rPr>
      </w:pPr>
      <w:r w:rsidRPr="00B47D84">
        <w:rPr>
          <w:b/>
          <w:bCs/>
          <w:color w:val="F1017A"/>
        </w:rPr>
        <w:t>-Assurer la présentation d’un livre lors d’un débat.</w:t>
      </w:r>
    </w:p>
    <w:p w14:paraId="1A56475A" w14:textId="77777777" w:rsidR="00E572DF" w:rsidRDefault="00E572DF" w:rsidP="00E572DF">
      <w:pPr>
        <w:jc w:val="both"/>
      </w:pPr>
      <w:r>
        <w:t>Les enfants qui participent au débat ont chacun lu un livre et se le sont suffisamment approprié pour en parler et répondre aux questions que le public (constitué des autres enfants) posera. Il est essentiel que les enfants soient volontaires et qu’aucune contrainte ni évaluation ne vienne polluer tout le processus.</w:t>
      </w:r>
    </w:p>
    <w:p w14:paraId="18C3431C" w14:textId="3F33186E" w:rsidR="00E572DF" w:rsidRDefault="00E572DF" w:rsidP="00E572DF">
      <w:pPr>
        <w:jc w:val="both"/>
      </w:pPr>
      <w:bookmarkStart w:id="2" w:name="_Hlk19809349"/>
      <w:r>
        <w:t>L’enseignant est l’animateur du débat et tous les intervenants font face au public. Chacun à leur tour, les participants au débat présentent globalement leur livre, lisent un extrait de leur choix et argumentent pourquoi leur livre devrait vraiment être lu.</w:t>
      </w:r>
    </w:p>
    <w:p w14:paraId="27269965" w14:textId="324B77BC" w:rsidR="00DF1615" w:rsidRDefault="00E572DF" w:rsidP="00224025">
      <w:pPr>
        <w:jc w:val="both"/>
      </w:pPr>
      <w:bookmarkStart w:id="3" w:name="_Hlk19809430"/>
      <w:r>
        <w:t>Les enfants du public peuvent poser des questions aux différents intervenants aux moments définis par l’animateur.</w:t>
      </w:r>
      <w:bookmarkEnd w:id="2"/>
      <w:bookmarkEnd w:id="3"/>
    </w:p>
    <w:sectPr w:rsidR="00DF1615" w:rsidSect="0042605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FD4866"/>
    <w:multiLevelType w:val="hybridMultilevel"/>
    <w:tmpl w:val="1B10878C"/>
    <w:lvl w:ilvl="0" w:tplc="4DDEB7B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05D"/>
    <w:rsid w:val="000A50D6"/>
    <w:rsid w:val="000C2D7F"/>
    <w:rsid w:val="001909AF"/>
    <w:rsid w:val="001B4849"/>
    <w:rsid w:val="001F0DD6"/>
    <w:rsid w:val="00224025"/>
    <w:rsid w:val="00250F76"/>
    <w:rsid w:val="0042605D"/>
    <w:rsid w:val="00487E1B"/>
    <w:rsid w:val="004E1BF3"/>
    <w:rsid w:val="0052006F"/>
    <w:rsid w:val="00557753"/>
    <w:rsid w:val="005C586C"/>
    <w:rsid w:val="005C6091"/>
    <w:rsid w:val="005E7C0F"/>
    <w:rsid w:val="006D335B"/>
    <w:rsid w:val="00806A1C"/>
    <w:rsid w:val="00844A29"/>
    <w:rsid w:val="008E7AE6"/>
    <w:rsid w:val="00927A02"/>
    <w:rsid w:val="00A23291"/>
    <w:rsid w:val="00AE227D"/>
    <w:rsid w:val="00B47D84"/>
    <w:rsid w:val="00B96E5D"/>
    <w:rsid w:val="00BB2D5F"/>
    <w:rsid w:val="00C80E6C"/>
    <w:rsid w:val="00CF2BB0"/>
    <w:rsid w:val="00D56A58"/>
    <w:rsid w:val="00D70424"/>
    <w:rsid w:val="00DF1615"/>
    <w:rsid w:val="00E02333"/>
    <w:rsid w:val="00E0352D"/>
    <w:rsid w:val="00E572DF"/>
    <w:rsid w:val="00F451CE"/>
    <w:rsid w:val="00FA4D3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0C90"/>
  <w15:chartTrackingRefBased/>
  <w15:docId w15:val="{FB215B0A-62FB-4E35-B4CE-11AED247E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05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426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605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Sansinterligne">
    <w:name w:val="No Spacing"/>
    <w:uiPriority w:val="1"/>
    <w:qFormat/>
    <w:rsid w:val="001B4849"/>
    <w:pPr>
      <w:spacing w:after="0" w:line="240" w:lineRule="auto"/>
    </w:pPr>
  </w:style>
  <w:style w:type="paragraph" w:styleId="Paragraphedeliste">
    <w:name w:val="List Paragraph"/>
    <w:basedOn w:val="Normal"/>
    <w:uiPriority w:val="34"/>
    <w:qFormat/>
    <w:rsid w:val="001B4849"/>
    <w:pPr>
      <w:ind w:left="720"/>
      <w:contextualSpacing/>
    </w:pPr>
  </w:style>
  <w:style w:type="character" w:styleId="Lienhypertexte">
    <w:name w:val="Hyperlink"/>
    <w:basedOn w:val="Policepardfaut"/>
    <w:uiPriority w:val="99"/>
    <w:semiHidden/>
    <w:unhideWhenUsed/>
    <w:rsid w:val="001B4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9</Pages>
  <Words>1112</Words>
  <Characters>6116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Christelle Dyon</cp:lastModifiedBy>
  <cp:revision>23</cp:revision>
  <cp:lastPrinted>2019-09-19T17:11:00Z</cp:lastPrinted>
  <dcterms:created xsi:type="dcterms:W3CDTF">2019-09-16T20:36:00Z</dcterms:created>
  <dcterms:modified xsi:type="dcterms:W3CDTF">2019-10-07T08:03:00Z</dcterms:modified>
</cp:coreProperties>
</file>